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D4" w:rsidRDefault="00C34EDB" w:rsidP="005060D4">
      <w:pPr>
        <w:spacing w:after="120"/>
        <w:jc w:val="both"/>
        <w:rPr>
          <w:rFonts w:ascii="Arial" w:hAnsi="Arial" w:cs="Arial"/>
          <w:sz w:val="22"/>
          <w:szCs w:val="22"/>
        </w:rPr>
      </w:pPr>
      <w:r>
        <w:rPr>
          <w:rFonts w:ascii="Arial" w:hAnsi="Arial" w:cs="Arial"/>
          <w:sz w:val="22"/>
          <w:szCs w:val="22"/>
        </w:rPr>
        <w:t>CETC N° 084/12</w:t>
      </w:r>
      <w:r w:rsidR="005060D4" w:rsidRPr="005060D4">
        <w:rPr>
          <w:rFonts w:ascii="Arial" w:hAnsi="Arial" w:cs="Arial"/>
          <w:sz w:val="22"/>
          <w:szCs w:val="22"/>
        </w:rPr>
        <w:t xml:space="preserve">                                                                                    </w:t>
      </w:r>
    </w:p>
    <w:p w:rsidR="005060D4" w:rsidRPr="00B92EE2" w:rsidRDefault="005060D4" w:rsidP="005060D4">
      <w:pPr>
        <w:spacing w:after="120"/>
        <w:jc w:val="right"/>
        <w:rPr>
          <w:rFonts w:ascii="Arial" w:hAnsi="Arial" w:cs="Arial"/>
          <w:sz w:val="22"/>
          <w:szCs w:val="22"/>
        </w:rPr>
      </w:pPr>
      <w:r w:rsidRPr="00B92EE2">
        <w:rPr>
          <w:rFonts w:ascii="Arial" w:hAnsi="Arial" w:cs="Arial"/>
          <w:sz w:val="22"/>
          <w:szCs w:val="22"/>
        </w:rPr>
        <w:t xml:space="preserve">Pinhais, </w:t>
      </w:r>
      <w:r w:rsidR="0059261C">
        <w:rPr>
          <w:rFonts w:ascii="Arial" w:hAnsi="Arial" w:cs="Arial"/>
          <w:sz w:val="22"/>
          <w:szCs w:val="22"/>
        </w:rPr>
        <w:t>31</w:t>
      </w:r>
      <w:r w:rsidRPr="00B92EE2">
        <w:rPr>
          <w:rFonts w:ascii="Arial" w:hAnsi="Arial" w:cs="Arial"/>
          <w:sz w:val="22"/>
          <w:szCs w:val="22"/>
        </w:rPr>
        <w:t xml:space="preserve"> de </w:t>
      </w:r>
      <w:r w:rsidR="0059261C">
        <w:rPr>
          <w:rFonts w:ascii="Arial" w:hAnsi="Arial" w:cs="Arial"/>
          <w:sz w:val="22"/>
          <w:szCs w:val="22"/>
        </w:rPr>
        <w:t>Janeiro de 2012</w:t>
      </w:r>
      <w:r w:rsidRPr="00B92EE2">
        <w:rPr>
          <w:rFonts w:ascii="Arial" w:hAnsi="Arial" w:cs="Arial"/>
          <w:sz w:val="22"/>
          <w:szCs w:val="22"/>
        </w:rPr>
        <w:t>.</w:t>
      </w:r>
    </w:p>
    <w:p w:rsidR="005060D4" w:rsidRPr="00B92EE2" w:rsidRDefault="005060D4" w:rsidP="005060D4">
      <w:pPr>
        <w:spacing w:after="120"/>
        <w:jc w:val="both"/>
        <w:rPr>
          <w:rFonts w:ascii="Arial" w:hAnsi="Arial" w:cs="Arial"/>
          <w:sz w:val="22"/>
          <w:szCs w:val="22"/>
        </w:rPr>
      </w:pPr>
    </w:p>
    <w:p w:rsidR="005060D4" w:rsidRPr="00B92EE2" w:rsidRDefault="005060D4" w:rsidP="005060D4">
      <w:pPr>
        <w:spacing w:after="120"/>
        <w:jc w:val="both"/>
        <w:rPr>
          <w:rFonts w:ascii="Arial" w:hAnsi="Arial" w:cs="Arial"/>
          <w:sz w:val="22"/>
          <w:szCs w:val="22"/>
        </w:rPr>
      </w:pPr>
    </w:p>
    <w:p w:rsidR="005060D4" w:rsidRPr="00B92EE2" w:rsidRDefault="005060D4" w:rsidP="005060D4">
      <w:pPr>
        <w:spacing w:after="120"/>
        <w:jc w:val="both"/>
        <w:rPr>
          <w:rFonts w:ascii="Arial" w:hAnsi="Arial" w:cs="Arial"/>
          <w:sz w:val="22"/>
          <w:szCs w:val="22"/>
        </w:rPr>
      </w:pPr>
      <w:r w:rsidRPr="00B92EE2">
        <w:rPr>
          <w:rFonts w:ascii="Arial" w:hAnsi="Arial" w:cs="Arial"/>
          <w:sz w:val="22"/>
          <w:szCs w:val="22"/>
        </w:rPr>
        <w:t>Ao</w:t>
      </w:r>
    </w:p>
    <w:p w:rsidR="005060D4" w:rsidRPr="00B92EE2" w:rsidRDefault="005060D4" w:rsidP="005060D4">
      <w:pPr>
        <w:spacing w:after="120"/>
        <w:jc w:val="both"/>
        <w:rPr>
          <w:rFonts w:ascii="Arial" w:hAnsi="Arial" w:cs="Arial"/>
          <w:sz w:val="22"/>
          <w:szCs w:val="22"/>
        </w:rPr>
      </w:pPr>
      <w:r w:rsidRPr="00B92EE2">
        <w:rPr>
          <w:rFonts w:ascii="Arial" w:hAnsi="Arial" w:cs="Arial"/>
          <w:sz w:val="22"/>
          <w:szCs w:val="22"/>
        </w:rPr>
        <w:t xml:space="preserve">Instituto de Pesquisa e Planejamento Urbano de Curitiba - IPPUC </w:t>
      </w:r>
    </w:p>
    <w:p w:rsidR="005060D4" w:rsidRPr="00B92EE2" w:rsidRDefault="005060D4" w:rsidP="005060D4">
      <w:pPr>
        <w:spacing w:after="120"/>
        <w:jc w:val="both"/>
        <w:rPr>
          <w:rFonts w:ascii="Arial" w:hAnsi="Arial" w:cs="Arial"/>
          <w:sz w:val="22"/>
          <w:szCs w:val="22"/>
        </w:rPr>
      </w:pPr>
      <w:proofErr w:type="gramStart"/>
      <w:r w:rsidRPr="00B92EE2">
        <w:rPr>
          <w:rFonts w:ascii="Arial" w:hAnsi="Arial" w:cs="Arial"/>
          <w:sz w:val="22"/>
          <w:szCs w:val="22"/>
        </w:rPr>
        <w:t>Rua Bom</w:t>
      </w:r>
      <w:proofErr w:type="gramEnd"/>
      <w:r w:rsidRPr="00B92EE2">
        <w:rPr>
          <w:rFonts w:ascii="Arial" w:hAnsi="Arial" w:cs="Arial"/>
          <w:sz w:val="22"/>
          <w:szCs w:val="22"/>
        </w:rPr>
        <w:t xml:space="preserve"> Jesus, 669 – Cabral Curitiba – PR.</w:t>
      </w:r>
    </w:p>
    <w:p w:rsidR="005060D4" w:rsidRPr="00B92EE2" w:rsidRDefault="005060D4" w:rsidP="005060D4">
      <w:pPr>
        <w:spacing w:after="120"/>
        <w:jc w:val="both"/>
        <w:rPr>
          <w:rFonts w:ascii="Arial" w:hAnsi="Arial" w:cs="Arial"/>
          <w:sz w:val="22"/>
          <w:szCs w:val="22"/>
          <w:lang w:val="pt-PT"/>
        </w:rPr>
      </w:pPr>
      <w:r w:rsidRPr="00B92EE2">
        <w:rPr>
          <w:rFonts w:ascii="Arial" w:hAnsi="Arial" w:cs="Arial"/>
          <w:sz w:val="22"/>
          <w:szCs w:val="22"/>
          <w:lang w:val="pt-PT"/>
        </w:rPr>
        <w:t>A/C Engº Carlos Alberto Barros – Fiscal do Projeto</w:t>
      </w:r>
    </w:p>
    <w:p w:rsidR="00020435" w:rsidRPr="00B92EE2" w:rsidRDefault="00020435" w:rsidP="00B34C4E">
      <w:pPr>
        <w:jc w:val="both"/>
        <w:rPr>
          <w:rFonts w:ascii="Arial" w:hAnsi="Arial" w:cs="Arial"/>
          <w:sz w:val="22"/>
          <w:szCs w:val="22"/>
        </w:rPr>
      </w:pPr>
    </w:p>
    <w:p w:rsidR="000D677D" w:rsidRPr="00B92EE2" w:rsidRDefault="000D677D" w:rsidP="000D677D">
      <w:pPr>
        <w:spacing w:line="360" w:lineRule="auto"/>
        <w:ind w:firstLine="709"/>
        <w:jc w:val="both"/>
        <w:rPr>
          <w:rFonts w:ascii="Arial" w:hAnsi="Arial" w:cs="Arial"/>
          <w:sz w:val="22"/>
          <w:szCs w:val="22"/>
        </w:rPr>
      </w:pPr>
    </w:p>
    <w:p w:rsidR="00020435" w:rsidRPr="00B92EE2" w:rsidRDefault="00020435" w:rsidP="000D677D">
      <w:pPr>
        <w:spacing w:line="360" w:lineRule="auto"/>
        <w:ind w:firstLine="709"/>
        <w:jc w:val="both"/>
        <w:rPr>
          <w:rFonts w:ascii="Arial" w:hAnsi="Arial" w:cs="Arial"/>
          <w:sz w:val="22"/>
          <w:szCs w:val="22"/>
        </w:rPr>
      </w:pPr>
      <w:r w:rsidRPr="00B92EE2">
        <w:rPr>
          <w:rFonts w:ascii="Arial" w:hAnsi="Arial" w:cs="Arial"/>
          <w:sz w:val="22"/>
          <w:szCs w:val="22"/>
        </w:rPr>
        <w:t xml:space="preserve">Vimos por meio desta, responder às críticas da Secretaria Municipal de </w:t>
      </w:r>
      <w:r w:rsidR="00F5043B" w:rsidRPr="00B92EE2">
        <w:rPr>
          <w:rFonts w:ascii="Arial" w:hAnsi="Arial" w:cs="Arial"/>
          <w:sz w:val="22"/>
          <w:szCs w:val="22"/>
        </w:rPr>
        <w:t>O</w:t>
      </w:r>
      <w:r w:rsidRPr="00B92EE2">
        <w:rPr>
          <w:rFonts w:ascii="Arial" w:hAnsi="Arial" w:cs="Arial"/>
          <w:sz w:val="22"/>
          <w:szCs w:val="22"/>
        </w:rPr>
        <w:t>bras P</w:t>
      </w:r>
      <w:r w:rsidR="003C3955" w:rsidRPr="00B92EE2">
        <w:rPr>
          <w:rFonts w:ascii="Arial" w:hAnsi="Arial" w:cs="Arial"/>
          <w:sz w:val="22"/>
          <w:szCs w:val="22"/>
        </w:rPr>
        <w:t xml:space="preserve">úblicas – SMOP – referentes à Revisão e Complementação dos Projetos e Estudos do Programa de Transporte Urbano de Curitiba – Linha Verde Norte – Lotes </w:t>
      </w:r>
      <w:r w:rsidRPr="00B92EE2">
        <w:rPr>
          <w:rFonts w:ascii="Arial" w:hAnsi="Arial" w:cs="Arial"/>
          <w:sz w:val="22"/>
          <w:szCs w:val="22"/>
        </w:rPr>
        <w:t xml:space="preserve">2, 4, 5 e </w:t>
      </w:r>
      <w:proofErr w:type="gramStart"/>
      <w:r w:rsidRPr="00B92EE2">
        <w:rPr>
          <w:rFonts w:ascii="Arial" w:hAnsi="Arial" w:cs="Arial"/>
          <w:sz w:val="22"/>
          <w:szCs w:val="22"/>
        </w:rPr>
        <w:t>6</w:t>
      </w:r>
      <w:proofErr w:type="gramEnd"/>
      <w:r w:rsidRPr="00B92EE2">
        <w:rPr>
          <w:rFonts w:ascii="Arial" w:hAnsi="Arial" w:cs="Arial"/>
          <w:sz w:val="22"/>
          <w:szCs w:val="22"/>
        </w:rPr>
        <w:t xml:space="preserve">. </w:t>
      </w:r>
    </w:p>
    <w:p w:rsidR="00020435" w:rsidRDefault="00566F2D" w:rsidP="00F5043B">
      <w:pPr>
        <w:spacing w:line="360" w:lineRule="auto"/>
        <w:ind w:firstLine="709"/>
        <w:jc w:val="both"/>
        <w:rPr>
          <w:rFonts w:ascii="Arial" w:hAnsi="Arial" w:cs="Arial"/>
          <w:sz w:val="22"/>
          <w:szCs w:val="22"/>
        </w:rPr>
      </w:pPr>
      <w:r w:rsidRPr="00B92EE2">
        <w:rPr>
          <w:rFonts w:ascii="Arial" w:hAnsi="Arial" w:cs="Arial"/>
          <w:sz w:val="22"/>
          <w:szCs w:val="22"/>
        </w:rPr>
        <w:t>A</w:t>
      </w:r>
      <w:r w:rsidR="00F5043B" w:rsidRPr="00B92EE2">
        <w:rPr>
          <w:rFonts w:ascii="Arial" w:hAnsi="Arial" w:cs="Arial"/>
          <w:sz w:val="22"/>
          <w:szCs w:val="22"/>
        </w:rPr>
        <w:t xml:space="preserve">s </w:t>
      </w:r>
      <w:r w:rsidR="00020435" w:rsidRPr="00B92EE2">
        <w:rPr>
          <w:rFonts w:ascii="Arial" w:hAnsi="Arial" w:cs="Arial"/>
          <w:sz w:val="22"/>
          <w:szCs w:val="22"/>
        </w:rPr>
        <w:t>críticas</w:t>
      </w:r>
      <w:r w:rsidRPr="00B92EE2">
        <w:rPr>
          <w:rFonts w:ascii="Arial" w:hAnsi="Arial" w:cs="Arial"/>
          <w:sz w:val="22"/>
          <w:szCs w:val="22"/>
        </w:rPr>
        <w:t xml:space="preserve"> desta última análise </w:t>
      </w:r>
      <w:r w:rsidR="00020435" w:rsidRPr="00B92EE2">
        <w:rPr>
          <w:rFonts w:ascii="Arial" w:hAnsi="Arial" w:cs="Arial"/>
          <w:sz w:val="22"/>
          <w:szCs w:val="22"/>
        </w:rPr>
        <w:t>foram respondidas</w:t>
      </w:r>
      <w:r w:rsidR="00F5043B" w:rsidRPr="00B92EE2">
        <w:rPr>
          <w:rFonts w:ascii="Arial" w:hAnsi="Arial" w:cs="Arial"/>
          <w:sz w:val="22"/>
          <w:szCs w:val="22"/>
        </w:rPr>
        <w:t xml:space="preserve"> e/ou comentadas individualmente,</w:t>
      </w:r>
      <w:r w:rsidR="003B3FE1" w:rsidRPr="00B92EE2">
        <w:rPr>
          <w:rFonts w:ascii="Arial" w:hAnsi="Arial" w:cs="Arial"/>
          <w:sz w:val="22"/>
          <w:szCs w:val="22"/>
        </w:rPr>
        <w:t xml:space="preserve"> </w:t>
      </w:r>
      <w:r w:rsidR="00FD48B2" w:rsidRPr="00B92EE2">
        <w:rPr>
          <w:rFonts w:ascii="Arial" w:hAnsi="Arial" w:cs="Arial"/>
          <w:sz w:val="22"/>
          <w:szCs w:val="22"/>
        </w:rPr>
        <w:t>listadas a seguir, conforme determinação da própria SMOP.</w:t>
      </w:r>
    </w:p>
    <w:p w:rsidR="00962D71" w:rsidRDefault="00962D71" w:rsidP="00F5043B">
      <w:pPr>
        <w:spacing w:line="360" w:lineRule="auto"/>
        <w:ind w:firstLine="709"/>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 Nos lotes 2, 4, 5 e </w:t>
      </w:r>
      <w:proofErr w:type="gramStart"/>
      <w:r w:rsidRPr="00D46E20">
        <w:rPr>
          <w:rFonts w:ascii="Arial" w:hAnsi="Arial" w:cs="Arial"/>
          <w:sz w:val="22"/>
          <w:szCs w:val="22"/>
        </w:rPr>
        <w:t>6</w:t>
      </w:r>
      <w:proofErr w:type="gramEnd"/>
      <w:r w:rsidRPr="00D46E20">
        <w:rPr>
          <w:rFonts w:ascii="Arial" w:hAnsi="Arial" w:cs="Arial"/>
          <w:sz w:val="22"/>
          <w:szCs w:val="22"/>
        </w:rPr>
        <w:t>, no Projeto de Pavimentação, rever a solução de Pré-fissuração da base pois não funcionou no trecho executado da Linha Verde;</w:t>
      </w:r>
    </w:p>
    <w:p w:rsidR="008D6DC0" w:rsidRPr="00662CE1" w:rsidRDefault="007E684B" w:rsidP="008D6DC0">
      <w:pPr>
        <w:pStyle w:val="PargrafodaLista"/>
        <w:spacing w:line="360" w:lineRule="auto"/>
        <w:jc w:val="both"/>
        <w:rPr>
          <w:rFonts w:ascii="Arial" w:hAnsi="Arial" w:cs="Arial"/>
          <w:color w:val="0070C0"/>
          <w:sz w:val="22"/>
          <w:szCs w:val="22"/>
        </w:rPr>
      </w:pPr>
      <w:r w:rsidRPr="00662CE1">
        <w:rPr>
          <w:rFonts w:ascii="Arial" w:hAnsi="Arial" w:cs="Arial"/>
          <w:color w:val="0070C0"/>
          <w:sz w:val="22"/>
          <w:szCs w:val="22"/>
        </w:rPr>
        <w:t>R: A</w:t>
      </w:r>
      <w:r w:rsidR="008D6DC0" w:rsidRPr="00662CE1">
        <w:rPr>
          <w:rFonts w:ascii="Arial" w:hAnsi="Arial" w:cs="Arial"/>
          <w:color w:val="0070C0"/>
          <w:sz w:val="22"/>
          <w:szCs w:val="22"/>
        </w:rPr>
        <w:t xml:space="preserve">tendido. </w:t>
      </w:r>
    </w:p>
    <w:p w:rsidR="008D6DC0" w:rsidRPr="00D46E20" w:rsidRDefault="008D6DC0" w:rsidP="008D6DC0">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 lote </w:t>
      </w:r>
      <w:proofErr w:type="gramStart"/>
      <w:r w:rsidRPr="00D46E20">
        <w:rPr>
          <w:rFonts w:ascii="Arial" w:hAnsi="Arial" w:cs="Arial"/>
          <w:sz w:val="22"/>
          <w:szCs w:val="22"/>
        </w:rPr>
        <w:t>2</w:t>
      </w:r>
      <w:proofErr w:type="gramEnd"/>
      <w:r w:rsidRPr="00D46E20">
        <w:rPr>
          <w:rFonts w:ascii="Arial" w:hAnsi="Arial" w:cs="Arial"/>
          <w:sz w:val="22"/>
          <w:szCs w:val="22"/>
        </w:rPr>
        <w:t xml:space="preserve">, no Projeto de Pavimentação, pranchas 05/18 e 06/18, indicar a linha de corte </w:t>
      </w:r>
      <w:proofErr w:type="gramStart"/>
      <w:r w:rsidRPr="00D46E20">
        <w:rPr>
          <w:rFonts w:ascii="Arial" w:hAnsi="Arial" w:cs="Arial"/>
          <w:sz w:val="22"/>
          <w:szCs w:val="22"/>
        </w:rPr>
        <w:t>das</w:t>
      </w:r>
      <w:proofErr w:type="gramEnd"/>
      <w:r w:rsidRPr="00D46E20">
        <w:rPr>
          <w:rFonts w:ascii="Arial" w:hAnsi="Arial" w:cs="Arial"/>
          <w:sz w:val="22"/>
          <w:szCs w:val="22"/>
        </w:rPr>
        <w:t xml:space="preserve"> pranchas;</w:t>
      </w:r>
    </w:p>
    <w:p w:rsidR="008D6DC0" w:rsidRPr="00662CE1" w:rsidRDefault="00662CE1" w:rsidP="008D6DC0">
      <w:pPr>
        <w:pStyle w:val="PargrafodaLista"/>
        <w:spacing w:line="360" w:lineRule="auto"/>
        <w:jc w:val="both"/>
        <w:rPr>
          <w:rFonts w:ascii="Arial" w:hAnsi="Arial" w:cs="Arial"/>
          <w:color w:val="0070C0"/>
          <w:sz w:val="22"/>
          <w:szCs w:val="22"/>
        </w:rPr>
      </w:pPr>
      <w:r>
        <w:rPr>
          <w:rFonts w:ascii="Arial" w:hAnsi="Arial" w:cs="Arial"/>
          <w:color w:val="0070C0"/>
          <w:sz w:val="22"/>
          <w:szCs w:val="22"/>
        </w:rPr>
        <w:t>R: Atendido</w:t>
      </w:r>
      <w:r w:rsidR="008D6DC0" w:rsidRPr="00662CE1">
        <w:rPr>
          <w:rFonts w:ascii="Arial" w:hAnsi="Arial" w:cs="Arial"/>
          <w:color w:val="0070C0"/>
          <w:sz w:val="22"/>
          <w:szCs w:val="22"/>
        </w:rPr>
        <w:t xml:space="preserve">. </w:t>
      </w:r>
    </w:p>
    <w:p w:rsidR="008D6DC0" w:rsidRPr="008D6DC0" w:rsidRDefault="008D6DC0" w:rsidP="008D6DC0">
      <w:pPr>
        <w:pStyle w:val="PargrafodaLista"/>
        <w:rPr>
          <w:rFonts w:ascii="Arial" w:hAnsi="Arial" w:cs="Arial"/>
          <w:sz w:val="22"/>
          <w:szCs w:val="22"/>
        </w:rPr>
      </w:pPr>
    </w:p>
    <w:p w:rsidR="00FD2899" w:rsidRPr="00662CE1" w:rsidRDefault="00FD2899" w:rsidP="00FD2899">
      <w:pPr>
        <w:pStyle w:val="PargrafodaLista"/>
        <w:numPr>
          <w:ilvl w:val="0"/>
          <w:numId w:val="9"/>
        </w:numPr>
        <w:spacing w:line="360" w:lineRule="auto"/>
        <w:jc w:val="both"/>
        <w:rPr>
          <w:rFonts w:ascii="Arial" w:hAnsi="Arial" w:cs="Arial"/>
          <w:sz w:val="22"/>
          <w:szCs w:val="22"/>
        </w:rPr>
      </w:pPr>
      <w:r w:rsidRPr="00662CE1">
        <w:rPr>
          <w:rFonts w:ascii="Arial" w:hAnsi="Arial" w:cs="Arial"/>
          <w:sz w:val="22"/>
          <w:szCs w:val="22"/>
        </w:rPr>
        <w:t xml:space="preserve">No lote </w:t>
      </w:r>
      <w:proofErr w:type="gramStart"/>
      <w:r w:rsidRPr="00662CE1">
        <w:rPr>
          <w:rFonts w:ascii="Arial" w:hAnsi="Arial" w:cs="Arial"/>
          <w:sz w:val="22"/>
          <w:szCs w:val="22"/>
        </w:rPr>
        <w:t>2</w:t>
      </w:r>
      <w:proofErr w:type="gramEnd"/>
      <w:r w:rsidRPr="00662CE1">
        <w:rPr>
          <w:rFonts w:ascii="Arial" w:hAnsi="Arial" w:cs="Arial"/>
          <w:sz w:val="22"/>
          <w:szCs w:val="22"/>
        </w:rPr>
        <w:t>, no Projeto de Pavimentação, pranchas 05/18 e 06/18, a Avenida Afonso Pena t</w:t>
      </w:r>
      <w:r w:rsidR="00662CE1">
        <w:rPr>
          <w:rFonts w:ascii="Arial" w:hAnsi="Arial" w:cs="Arial"/>
          <w:sz w:val="22"/>
          <w:szCs w:val="22"/>
        </w:rPr>
        <w:t>ê</w:t>
      </w:r>
      <w:r w:rsidRPr="00662CE1">
        <w:rPr>
          <w:rFonts w:ascii="Arial" w:hAnsi="Arial" w:cs="Arial"/>
          <w:sz w:val="22"/>
          <w:szCs w:val="22"/>
        </w:rPr>
        <w:t>m estaqueamento começando em 0, em locais diferentes. Na seção transversal tem somente um dimensionamento. Solicito alterar o estaqueamento para evitar confusão na execução da via;</w:t>
      </w:r>
    </w:p>
    <w:p w:rsidR="00662CE1" w:rsidRPr="00662CE1" w:rsidRDefault="00662CE1" w:rsidP="00662CE1">
      <w:pPr>
        <w:pStyle w:val="PargrafodaLista"/>
        <w:spacing w:line="360" w:lineRule="auto"/>
        <w:jc w:val="both"/>
        <w:rPr>
          <w:rFonts w:ascii="Arial" w:hAnsi="Arial" w:cs="Arial"/>
          <w:color w:val="0070C0"/>
          <w:sz w:val="22"/>
          <w:szCs w:val="22"/>
        </w:rPr>
      </w:pPr>
      <w:r>
        <w:rPr>
          <w:rFonts w:ascii="Arial" w:hAnsi="Arial" w:cs="Arial"/>
          <w:color w:val="0070C0"/>
          <w:sz w:val="22"/>
          <w:szCs w:val="22"/>
        </w:rPr>
        <w:t>R: Como já informado</w:t>
      </w:r>
      <w:r w:rsidR="00AF4AF3">
        <w:rPr>
          <w:rFonts w:ascii="Arial" w:hAnsi="Arial" w:cs="Arial"/>
          <w:color w:val="0070C0"/>
          <w:sz w:val="22"/>
          <w:szCs w:val="22"/>
        </w:rPr>
        <w:t xml:space="preserve"> em análises anteriores</w:t>
      </w:r>
      <w:r>
        <w:rPr>
          <w:rFonts w:ascii="Arial" w:hAnsi="Arial" w:cs="Arial"/>
          <w:color w:val="0070C0"/>
          <w:sz w:val="22"/>
          <w:szCs w:val="22"/>
        </w:rPr>
        <w:t>, o</w:t>
      </w:r>
      <w:r w:rsidRPr="00662CE1">
        <w:rPr>
          <w:rFonts w:ascii="Arial" w:hAnsi="Arial" w:cs="Arial"/>
          <w:color w:val="0070C0"/>
          <w:sz w:val="22"/>
          <w:szCs w:val="22"/>
        </w:rPr>
        <w:t xml:space="preserve"> estaqueamento segue o projeto </w:t>
      </w:r>
      <w:r>
        <w:rPr>
          <w:rFonts w:ascii="Arial" w:hAnsi="Arial" w:cs="Arial"/>
          <w:color w:val="0070C0"/>
          <w:sz w:val="22"/>
          <w:szCs w:val="22"/>
        </w:rPr>
        <w:t xml:space="preserve">geométrico </w:t>
      </w:r>
      <w:r w:rsidRPr="00AF4AF3">
        <w:rPr>
          <w:rFonts w:ascii="Arial" w:hAnsi="Arial" w:cs="Arial"/>
          <w:color w:val="0070C0"/>
          <w:sz w:val="22"/>
          <w:szCs w:val="22"/>
          <w:u w:val="single"/>
        </w:rPr>
        <w:t>aprovado</w:t>
      </w:r>
      <w:r>
        <w:rPr>
          <w:rFonts w:ascii="Arial" w:hAnsi="Arial" w:cs="Arial"/>
          <w:color w:val="0070C0"/>
          <w:sz w:val="22"/>
          <w:szCs w:val="22"/>
        </w:rPr>
        <w:t xml:space="preserve"> pelo IPPUC. Esta “quebra” no estaqueamento foi necessária para aproveitamento da caixa existente nos dois segmentos</w:t>
      </w:r>
      <w:r w:rsidR="00AF4AF3">
        <w:rPr>
          <w:rFonts w:ascii="Arial" w:hAnsi="Arial" w:cs="Arial"/>
          <w:color w:val="0070C0"/>
          <w:sz w:val="22"/>
          <w:szCs w:val="22"/>
        </w:rPr>
        <w:t xml:space="preserve"> distintos</w:t>
      </w:r>
      <w:r>
        <w:rPr>
          <w:rFonts w:ascii="Arial" w:hAnsi="Arial" w:cs="Arial"/>
          <w:color w:val="0070C0"/>
          <w:sz w:val="22"/>
          <w:szCs w:val="22"/>
        </w:rPr>
        <w:t xml:space="preserve"> da via. Além disso, como neste segmento a Av. Vitor Ferreira será rebaixada, por mais que houvesse um único estaqueamento</w:t>
      </w:r>
      <w:r w:rsidR="00AF4AF3">
        <w:rPr>
          <w:rFonts w:ascii="Arial" w:hAnsi="Arial" w:cs="Arial"/>
          <w:color w:val="0070C0"/>
          <w:sz w:val="22"/>
          <w:szCs w:val="22"/>
        </w:rPr>
        <w:t>,</w:t>
      </w:r>
      <w:r w:rsidR="00FE7633">
        <w:rPr>
          <w:rFonts w:ascii="Arial" w:hAnsi="Arial" w:cs="Arial"/>
          <w:color w:val="0070C0"/>
          <w:sz w:val="22"/>
          <w:szCs w:val="22"/>
        </w:rPr>
        <w:t xml:space="preserve"> sua execução será segmentada.</w:t>
      </w:r>
    </w:p>
    <w:p w:rsidR="008D6DC0" w:rsidRPr="00D46E20" w:rsidRDefault="008D6DC0" w:rsidP="008D6DC0">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Anotar o histórico das revisões em todas as pranchas do Projeto de Pavimentação;</w:t>
      </w:r>
    </w:p>
    <w:p w:rsidR="00C16483" w:rsidRPr="00E606A5" w:rsidRDefault="00E606A5" w:rsidP="00C16483">
      <w:pPr>
        <w:pStyle w:val="PargrafodaLista"/>
        <w:spacing w:line="360" w:lineRule="auto"/>
        <w:jc w:val="both"/>
        <w:rPr>
          <w:rFonts w:ascii="Arial" w:hAnsi="Arial" w:cs="Arial"/>
          <w:color w:val="0070C0"/>
          <w:sz w:val="22"/>
          <w:szCs w:val="22"/>
        </w:rPr>
      </w:pPr>
      <w:r w:rsidRPr="00E606A5">
        <w:rPr>
          <w:rFonts w:ascii="Arial" w:hAnsi="Arial" w:cs="Arial"/>
          <w:color w:val="0070C0"/>
          <w:sz w:val="22"/>
          <w:szCs w:val="22"/>
        </w:rPr>
        <w:t>Atendido.</w:t>
      </w:r>
    </w:p>
    <w:p w:rsidR="008D6DC0" w:rsidRPr="008D6DC0" w:rsidRDefault="008D6DC0" w:rsidP="008D6DC0">
      <w:pPr>
        <w:pStyle w:val="PargrafodaLista"/>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Nos lotes </w:t>
      </w:r>
      <w:proofErr w:type="gramStart"/>
      <w:r w:rsidRPr="00D46E20">
        <w:rPr>
          <w:rFonts w:ascii="Arial" w:hAnsi="Arial" w:cs="Arial"/>
          <w:sz w:val="22"/>
          <w:szCs w:val="22"/>
        </w:rPr>
        <w:t>4</w:t>
      </w:r>
      <w:proofErr w:type="gramEnd"/>
      <w:r w:rsidRPr="00D46E20">
        <w:rPr>
          <w:rFonts w:ascii="Arial" w:hAnsi="Arial" w:cs="Arial"/>
          <w:sz w:val="22"/>
          <w:szCs w:val="22"/>
        </w:rPr>
        <w:t xml:space="preserve"> e 6, revisar a quantidade de levantamento e rebaixamento de tampão;</w:t>
      </w:r>
    </w:p>
    <w:p w:rsidR="00FF7F7D" w:rsidRPr="00FF7F7D" w:rsidRDefault="00FF7F7D" w:rsidP="00FF7F7D">
      <w:pPr>
        <w:pStyle w:val="PargrafodaLista"/>
        <w:spacing w:line="360" w:lineRule="auto"/>
        <w:jc w:val="both"/>
        <w:rPr>
          <w:rFonts w:ascii="Arial" w:hAnsi="Arial" w:cs="Arial"/>
          <w:color w:val="0070C0"/>
          <w:sz w:val="22"/>
          <w:szCs w:val="22"/>
        </w:rPr>
      </w:pPr>
      <w:r w:rsidRPr="00FF7F7D">
        <w:rPr>
          <w:rFonts w:ascii="Arial" w:hAnsi="Arial" w:cs="Arial"/>
          <w:color w:val="0070C0"/>
          <w:sz w:val="22"/>
          <w:szCs w:val="22"/>
        </w:rPr>
        <w:t xml:space="preserve">Revisto. </w:t>
      </w:r>
    </w:p>
    <w:p w:rsidR="008D6DC0" w:rsidRPr="00D46E20" w:rsidRDefault="008D6DC0" w:rsidP="008D6DC0">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Nos lotes </w:t>
      </w:r>
      <w:proofErr w:type="gramStart"/>
      <w:r w:rsidRPr="00D46E20">
        <w:rPr>
          <w:rFonts w:ascii="Arial" w:hAnsi="Arial" w:cs="Arial"/>
          <w:sz w:val="22"/>
          <w:szCs w:val="22"/>
        </w:rPr>
        <w:t>2</w:t>
      </w:r>
      <w:proofErr w:type="gramEnd"/>
      <w:r w:rsidRPr="00D46E20">
        <w:rPr>
          <w:rFonts w:ascii="Arial" w:hAnsi="Arial" w:cs="Arial"/>
          <w:sz w:val="22"/>
          <w:szCs w:val="22"/>
        </w:rPr>
        <w:t xml:space="preserve"> e 5, não está orçado levantamento e rebaixamento de tampão;</w:t>
      </w:r>
    </w:p>
    <w:p w:rsidR="00F34CA2" w:rsidRPr="00734B7D" w:rsidRDefault="00F34CA2" w:rsidP="00F34CA2">
      <w:pPr>
        <w:pStyle w:val="PargrafodaLista"/>
        <w:spacing w:line="360" w:lineRule="auto"/>
        <w:jc w:val="both"/>
        <w:rPr>
          <w:rFonts w:ascii="Arial" w:hAnsi="Arial" w:cs="Arial"/>
          <w:color w:val="0070C0"/>
          <w:sz w:val="22"/>
          <w:szCs w:val="22"/>
        </w:rPr>
      </w:pPr>
      <w:r w:rsidRPr="00734B7D">
        <w:rPr>
          <w:rFonts w:ascii="Arial" w:hAnsi="Arial" w:cs="Arial"/>
          <w:color w:val="0070C0"/>
          <w:sz w:val="22"/>
          <w:szCs w:val="22"/>
        </w:rPr>
        <w:t>Atendido.</w:t>
      </w:r>
    </w:p>
    <w:p w:rsidR="00FF7F7D" w:rsidRPr="00D46E20" w:rsidRDefault="00FF7F7D" w:rsidP="008D6DC0">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Nos lotes </w:t>
      </w:r>
      <w:proofErr w:type="gramStart"/>
      <w:r w:rsidRPr="00D46E20">
        <w:rPr>
          <w:rFonts w:ascii="Arial" w:hAnsi="Arial" w:cs="Arial"/>
          <w:sz w:val="22"/>
          <w:szCs w:val="22"/>
        </w:rPr>
        <w:t>5</w:t>
      </w:r>
      <w:proofErr w:type="gramEnd"/>
      <w:r w:rsidRPr="00D46E20">
        <w:rPr>
          <w:rFonts w:ascii="Arial" w:hAnsi="Arial" w:cs="Arial"/>
          <w:sz w:val="22"/>
          <w:szCs w:val="22"/>
        </w:rPr>
        <w:t xml:space="preserve"> e 6, não está orçado o remanejamento de postes;</w:t>
      </w:r>
    </w:p>
    <w:p w:rsidR="00F34CA2" w:rsidRPr="00734B7D" w:rsidRDefault="00F34CA2" w:rsidP="00F34CA2">
      <w:pPr>
        <w:pStyle w:val="PargrafodaLista"/>
        <w:spacing w:line="360" w:lineRule="auto"/>
        <w:jc w:val="both"/>
        <w:rPr>
          <w:rFonts w:ascii="Arial" w:hAnsi="Arial" w:cs="Arial"/>
          <w:color w:val="0070C0"/>
          <w:sz w:val="22"/>
          <w:szCs w:val="22"/>
        </w:rPr>
      </w:pPr>
      <w:r w:rsidRPr="00734B7D">
        <w:rPr>
          <w:rFonts w:ascii="Arial" w:hAnsi="Arial" w:cs="Arial"/>
          <w:color w:val="0070C0"/>
          <w:sz w:val="22"/>
          <w:szCs w:val="22"/>
        </w:rPr>
        <w:t>Atendido.</w:t>
      </w:r>
    </w:p>
    <w:p w:rsidR="008D6DC0" w:rsidRPr="00D46E20" w:rsidRDefault="008D6DC0" w:rsidP="008D6DC0">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 lote </w:t>
      </w:r>
      <w:proofErr w:type="gramStart"/>
      <w:r w:rsidRPr="00D46E20">
        <w:rPr>
          <w:rFonts w:ascii="Arial" w:hAnsi="Arial" w:cs="Arial"/>
          <w:sz w:val="22"/>
          <w:szCs w:val="22"/>
        </w:rPr>
        <w:t>6</w:t>
      </w:r>
      <w:proofErr w:type="gramEnd"/>
      <w:r w:rsidRPr="00D46E20">
        <w:rPr>
          <w:rFonts w:ascii="Arial" w:hAnsi="Arial" w:cs="Arial"/>
          <w:sz w:val="22"/>
          <w:szCs w:val="22"/>
        </w:rPr>
        <w:t>, corrigir preço unitário de levantamento de tampão (pista ou passeio?);</w:t>
      </w:r>
    </w:p>
    <w:p w:rsidR="00FF7F7D" w:rsidRPr="00FF7F7D" w:rsidRDefault="00FF7F7D" w:rsidP="00FF7F7D">
      <w:pPr>
        <w:pStyle w:val="PargrafodaLista"/>
        <w:spacing w:line="360" w:lineRule="auto"/>
        <w:jc w:val="both"/>
        <w:rPr>
          <w:rFonts w:ascii="Arial" w:hAnsi="Arial" w:cs="Arial"/>
          <w:color w:val="0070C0"/>
          <w:sz w:val="22"/>
          <w:szCs w:val="22"/>
        </w:rPr>
      </w:pPr>
      <w:r w:rsidRPr="00FF7F7D">
        <w:rPr>
          <w:rFonts w:ascii="Arial" w:hAnsi="Arial" w:cs="Arial"/>
          <w:color w:val="0070C0"/>
          <w:sz w:val="22"/>
          <w:szCs w:val="22"/>
        </w:rPr>
        <w:t>Conforme resposta às críticas, entregue à SMOP em 25/10/2010:</w:t>
      </w:r>
    </w:p>
    <w:p w:rsidR="00FF7F7D" w:rsidRPr="00FF7F7D" w:rsidRDefault="00FF7F7D" w:rsidP="00FF7F7D">
      <w:pPr>
        <w:pStyle w:val="PargrafodaLista"/>
        <w:spacing w:line="360" w:lineRule="auto"/>
        <w:jc w:val="both"/>
        <w:rPr>
          <w:rFonts w:ascii="Arial" w:hAnsi="Arial" w:cs="Arial"/>
          <w:color w:val="0070C0"/>
          <w:sz w:val="22"/>
          <w:szCs w:val="22"/>
        </w:rPr>
      </w:pPr>
      <w:r w:rsidRPr="00FF7F7D">
        <w:rPr>
          <w:rFonts w:ascii="Arial" w:hAnsi="Arial" w:cs="Arial"/>
          <w:color w:val="0070C0"/>
          <w:sz w:val="22"/>
          <w:szCs w:val="22"/>
        </w:rPr>
        <w:t xml:space="preserve">“A pedido da SMOP, foram levantados os quantitativos referentes ao levantamento de tampões. Foram cadastrados todos os tampões que ocorrem nos passeios dos lotes. Os que ocorrem nas vias não foram considerados, já que o projeto indica o deslocamento de toda a infra-estrutura situada na pista”. </w:t>
      </w:r>
    </w:p>
    <w:p w:rsidR="008D6DC0" w:rsidRPr="008D6DC0" w:rsidRDefault="008D6DC0" w:rsidP="008D6DC0">
      <w:pPr>
        <w:pStyle w:val="PargrafodaLista"/>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Nos lotes 2, 4, 5 e </w:t>
      </w:r>
      <w:proofErr w:type="gramStart"/>
      <w:r w:rsidRPr="00D46E20">
        <w:rPr>
          <w:rFonts w:ascii="Arial" w:hAnsi="Arial" w:cs="Arial"/>
          <w:sz w:val="22"/>
          <w:szCs w:val="22"/>
        </w:rPr>
        <w:t>6</w:t>
      </w:r>
      <w:proofErr w:type="gramEnd"/>
      <w:r w:rsidRPr="00D46E20">
        <w:rPr>
          <w:rFonts w:ascii="Arial" w:hAnsi="Arial" w:cs="Arial"/>
          <w:sz w:val="22"/>
          <w:szCs w:val="22"/>
        </w:rPr>
        <w:t>, corrigir preço unitário do serviço “Implantação de rampa de travessia medindo 2,20x1,20x1,80m, com 3 placas de concreto 40x40x3 cm (tátil de alerta), cor vermelha conforme detalhe de projeto” para R$ 231,72;</w:t>
      </w:r>
    </w:p>
    <w:p w:rsidR="00C16483" w:rsidRPr="00734B7D" w:rsidRDefault="00734B7D" w:rsidP="00C16483">
      <w:pPr>
        <w:pStyle w:val="PargrafodaLista"/>
        <w:spacing w:line="360" w:lineRule="auto"/>
        <w:jc w:val="both"/>
        <w:rPr>
          <w:rFonts w:ascii="Arial" w:hAnsi="Arial" w:cs="Arial"/>
          <w:color w:val="0070C0"/>
          <w:sz w:val="22"/>
          <w:szCs w:val="22"/>
        </w:rPr>
      </w:pPr>
      <w:r w:rsidRPr="00734B7D">
        <w:rPr>
          <w:rFonts w:ascii="Arial" w:hAnsi="Arial" w:cs="Arial"/>
          <w:color w:val="0070C0"/>
          <w:sz w:val="22"/>
          <w:szCs w:val="22"/>
        </w:rPr>
        <w:t>Atendido.</w:t>
      </w:r>
    </w:p>
    <w:p w:rsidR="008D6DC0" w:rsidRPr="00D46E20" w:rsidRDefault="008D6DC0" w:rsidP="008D6DC0">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 lote </w:t>
      </w:r>
      <w:proofErr w:type="gramStart"/>
      <w:r w:rsidRPr="00D46E20">
        <w:rPr>
          <w:rFonts w:ascii="Arial" w:hAnsi="Arial" w:cs="Arial"/>
          <w:sz w:val="22"/>
          <w:szCs w:val="22"/>
        </w:rPr>
        <w:t>5</w:t>
      </w:r>
      <w:proofErr w:type="gramEnd"/>
      <w:r w:rsidRPr="00D46E20">
        <w:rPr>
          <w:rFonts w:ascii="Arial" w:hAnsi="Arial" w:cs="Arial"/>
          <w:sz w:val="22"/>
          <w:szCs w:val="22"/>
        </w:rPr>
        <w:t>, não está orçado rampa de travessia;</w:t>
      </w:r>
    </w:p>
    <w:p w:rsidR="00F34CA2" w:rsidRPr="00734B7D" w:rsidRDefault="00F34CA2" w:rsidP="00F34CA2">
      <w:pPr>
        <w:pStyle w:val="PargrafodaLista"/>
        <w:spacing w:line="360" w:lineRule="auto"/>
        <w:jc w:val="both"/>
        <w:rPr>
          <w:rFonts w:ascii="Arial" w:hAnsi="Arial" w:cs="Arial"/>
          <w:color w:val="0070C0"/>
          <w:sz w:val="22"/>
          <w:szCs w:val="22"/>
        </w:rPr>
      </w:pPr>
      <w:r w:rsidRPr="00734B7D">
        <w:rPr>
          <w:rFonts w:ascii="Arial" w:hAnsi="Arial" w:cs="Arial"/>
          <w:color w:val="0070C0"/>
          <w:sz w:val="22"/>
          <w:szCs w:val="22"/>
        </w:rPr>
        <w:t>Atendido.</w:t>
      </w:r>
    </w:p>
    <w:p w:rsidR="00587BAC" w:rsidRPr="00D46E20" w:rsidRDefault="00587BAC" w:rsidP="008D6DC0">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Nos lotes 2, 4, 5 e </w:t>
      </w:r>
      <w:proofErr w:type="gramStart"/>
      <w:r w:rsidRPr="00D46E20">
        <w:rPr>
          <w:rFonts w:ascii="Arial" w:hAnsi="Arial" w:cs="Arial"/>
          <w:sz w:val="22"/>
          <w:szCs w:val="22"/>
        </w:rPr>
        <w:t>6</w:t>
      </w:r>
      <w:proofErr w:type="gramEnd"/>
      <w:r w:rsidRPr="00D46E20">
        <w:rPr>
          <w:rFonts w:ascii="Arial" w:hAnsi="Arial" w:cs="Arial"/>
          <w:sz w:val="22"/>
          <w:szCs w:val="22"/>
        </w:rPr>
        <w:t>, O transporte do arrancamento de capa asfáltica está sem o fator de empolamento de 1,5;</w:t>
      </w:r>
    </w:p>
    <w:p w:rsidR="007E602E" w:rsidRPr="00F34CA2" w:rsidRDefault="007E602E" w:rsidP="007E602E">
      <w:pPr>
        <w:pStyle w:val="PargrafodaLista"/>
        <w:spacing w:line="360" w:lineRule="auto"/>
        <w:jc w:val="both"/>
        <w:rPr>
          <w:rFonts w:ascii="Arial" w:hAnsi="Arial" w:cs="Arial"/>
          <w:color w:val="0070C0"/>
          <w:sz w:val="22"/>
          <w:szCs w:val="22"/>
        </w:rPr>
      </w:pPr>
      <w:r w:rsidRPr="00F34CA2">
        <w:rPr>
          <w:rFonts w:ascii="Arial" w:hAnsi="Arial" w:cs="Arial"/>
          <w:color w:val="0070C0"/>
          <w:sz w:val="22"/>
          <w:szCs w:val="22"/>
        </w:rPr>
        <w:t>Foi atendido na revisão de 22/02/2011, e respondido na resposta às críticas de 23/02/2011. Consta do memorial de cálculo entregue.</w:t>
      </w:r>
    </w:p>
    <w:p w:rsidR="008D6DC0" w:rsidRPr="00D46E20" w:rsidRDefault="008D6DC0" w:rsidP="008D6DC0">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Nos lotes 2, 4, 5 e </w:t>
      </w:r>
      <w:proofErr w:type="gramStart"/>
      <w:r w:rsidRPr="00D46E20">
        <w:rPr>
          <w:rFonts w:ascii="Arial" w:hAnsi="Arial" w:cs="Arial"/>
          <w:sz w:val="22"/>
          <w:szCs w:val="22"/>
        </w:rPr>
        <w:t>6</w:t>
      </w:r>
      <w:proofErr w:type="gramEnd"/>
      <w:r w:rsidRPr="00D46E20">
        <w:rPr>
          <w:rFonts w:ascii="Arial" w:hAnsi="Arial" w:cs="Arial"/>
          <w:sz w:val="22"/>
          <w:szCs w:val="22"/>
        </w:rPr>
        <w:t>, não foi considerado o fator de empolamento no transporte de material da obra (escavação);</w:t>
      </w:r>
    </w:p>
    <w:p w:rsidR="007E602E" w:rsidRPr="00F34CA2" w:rsidRDefault="00F34CA2" w:rsidP="007E602E">
      <w:pPr>
        <w:pStyle w:val="PargrafodaLista"/>
        <w:spacing w:line="360" w:lineRule="auto"/>
        <w:jc w:val="both"/>
        <w:rPr>
          <w:rFonts w:ascii="Arial" w:hAnsi="Arial" w:cs="Arial"/>
          <w:color w:val="0070C0"/>
          <w:sz w:val="22"/>
          <w:szCs w:val="22"/>
        </w:rPr>
      </w:pPr>
      <w:r w:rsidRPr="00F34CA2">
        <w:rPr>
          <w:rFonts w:ascii="Arial" w:hAnsi="Arial" w:cs="Arial"/>
          <w:color w:val="0070C0"/>
          <w:sz w:val="22"/>
          <w:szCs w:val="22"/>
        </w:rPr>
        <w:t>Atendido.</w:t>
      </w:r>
    </w:p>
    <w:p w:rsidR="008D6DC0" w:rsidRPr="00D46E20" w:rsidRDefault="008D6DC0" w:rsidP="008D6DC0">
      <w:pPr>
        <w:pStyle w:val="PargrafodaLista"/>
        <w:spacing w:line="360" w:lineRule="auto"/>
        <w:jc w:val="both"/>
        <w:rPr>
          <w:rFonts w:ascii="Arial" w:hAnsi="Arial" w:cs="Arial"/>
          <w:sz w:val="22"/>
          <w:szCs w:val="22"/>
        </w:rPr>
      </w:pPr>
    </w:p>
    <w:p w:rsidR="00FD2899" w:rsidRPr="00F34CA2" w:rsidRDefault="00FD2899" w:rsidP="00FD2899">
      <w:pPr>
        <w:pStyle w:val="PargrafodaLista"/>
        <w:numPr>
          <w:ilvl w:val="0"/>
          <w:numId w:val="9"/>
        </w:numPr>
        <w:spacing w:line="360" w:lineRule="auto"/>
        <w:jc w:val="both"/>
        <w:rPr>
          <w:rFonts w:ascii="Arial" w:hAnsi="Arial" w:cs="Arial"/>
          <w:sz w:val="22"/>
          <w:szCs w:val="22"/>
        </w:rPr>
      </w:pPr>
      <w:r w:rsidRPr="00F34CA2">
        <w:rPr>
          <w:rFonts w:ascii="Arial" w:hAnsi="Arial" w:cs="Arial"/>
          <w:sz w:val="22"/>
          <w:szCs w:val="22"/>
        </w:rPr>
        <w:t xml:space="preserve">No lote </w:t>
      </w:r>
      <w:proofErr w:type="gramStart"/>
      <w:r w:rsidRPr="00F34CA2">
        <w:rPr>
          <w:rFonts w:ascii="Arial" w:hAnsi="Arial" w:cs="Arial"/>
          <w:sz w:val="22"/>
          <w:szCs w:val="22"/>
        </w:rPr>
        <w:t>6</w:t>
      </w:r>
      <w:proofErr w:type="gramEnd"/>
      <w:r w:rsidRPr="00F34CA2">
        <w:rPr>
          <w:rFonts w:ascii="Arial" w:hAnsi="Arial" w:cs="Arial"/>
          <w:sz w:val="22"/>
          <w:szCs w:val="22"/>
        </w:rPr>
        <w:t xml:space="preserve">, projeto de Terraplenagem, no lado esquerdo, falta o projeto das estacas </w:t>
      </w:r>
      <w:smartTag w:uri="urn:schemas-microsoft-com:office:smarttags" w:element="metricconverter">
        <w:smartTagPr>
          <w:attr w:name="ProductID" w:val="0 a"/>
        </w:smartTagPr>
        <w:r w:rsidRPr="00F34CA2">
          <w:rPr>
            <w:rFonts w:ascii="Arial" w:hAnsi="Arial" w:cs="Arial"/>
            <w:sz w:val="22"/>
            <w:szCs w:val="22"/>
          </w:rPr>
          <w:t>0 a</w:t>
        </w:r>
      </w:smartTag>
      <w:r w:rsidRPr="00F34CA2">
        <w:rPr>
          <w:rFonts w:ascii="Arial" w:hAnsi="Arial" w:cs="Arial"/>
          <w:sz w:val="22"/>
          <w:szCs w:val="22"/>
        </w:rPr>
        <w:t xml:space="preserve"> 11;</w:t>
      </w:r>
    </w:p>
    <w:p w:rsidR="008D6DC0" w:rsidRPr="0059261C" w:rsidRDefault="007E602E" w:rsidP="008D6DC0">
      <w:pPr>
        <w:pStyle w:val="PargrafodaLista"/>
        <w:spacing w:line="360" w:lineRule="auto"/>
        <w:jc w:val="both"/>
        <w:rPr>
          <w:rFonts w:ascii="Arial" w:hAnsi="Arial" w:cs="Arial"/>
          <w:color w:val="0070C0"/>
          <w:sz w:val="22"/>
          <w:szCs w:val="22"/>
        </w:rPr>
      </w:pPr>
      <w:r w:rsidRPr="0059261C">
        <w:rPr>
          <w:rFonts w:ascii="Arial" w:hAnsi="Arial" w:cs="Arial"/>
          <w:color w:val="0070C0"/>
          <w:sz w:val="22"/>
          <w:szCs w:val="22"/>
        </w:rPr>
        <w:t>Foi atendido na revisão de 22/02/2011, e respondido na resposta às críticas de 23/02/2011</w:t>
      </w:r>
    </w:p>
    <w:p w:rsidR="007E602E" w:rsidRPr="0059261C" w:rsidRDefault="007E602E" w:rsidP="008D6DC0">
      <w:pPr>
        <w:pStyle w:val="PargrafodaLista"/>
        <w:spacing w:line="360" w:lineRule="auto"/>
        <w:jc w:val="both"/>
        <w:rPr>
          <w:rFonts w:ascii="Arial" w:hAnsi="Arial" w:cs="Arial"/>
          <w:color w:val="0070C0"/>
          <w:sz w:val="22"/>
          <w:szCs w:val="22"/>
          <w:highlight w:val="yellow"/>
        </w:rPr>
      </w:pPr>
    </w:p>
    <w:p w:rsidR="00FD2899" w:rsidRPr="00F34CA2" w:rsidRDefault="00FD2899" w:rsidP="00FD2899">
      <w:pPr>
        <w:pStyle w:val="PargrafodaLista"/>
        <w:numPr>
          <w:ilvl w:val="0"/>
          <w:numId w:val="9"/>
        </w:numPr>
        <w:spacing w:line="360" w:lineRule="auto"/>
        <w:jc w:val="both"/>
        <w:rPr>
          <w:rFonts w:ascii="Arial" w:hAnsi="Arial" w:cs="Arial"/>
          <w:sz w:val="22"/>
          <w:szCs w:val="22"/>
        </w:rPr>
      </w:pPr>
      <w:r w:rsidRPr="00F34CA2">
        <w:rPr>
          <w:rFonts w:ascii="Arial" w:hAnsi="Arial" w:cs="Arial"/>
          <w:sz w:val="22"/>
          <w:szCs w:val="22"/>
        </w:rPr>
        <w:t xml:space="preserve">No lote </w:t>
      </w:r>
      <w:proofErr w:type="gramStart"/>
      <w:r w:rsidRPr="00F34CA2">
        <w:rPr>
          <w:rFonts w:ascii="Arial" w:hAnsi="Arial" w:cs="Arial"/>
          <w:sz w:val="22"/>
          <w:szCs w:val="22"/>
        </w:rPr>
        <w:t>6</w:t>
      </w:r>
      <w:proofErr w:type="gramEnd"/>
      <w:r w:rsidRPr="00F34CA2">
        <w:rPr>
          <w:rFonts w:ascii="Arial" w:hAnsi="Arial" w:cs="Arial"/>
          <w:sz w:val="22"/>
          <w:szCs w:val="22"/>
        </w:rPr>
        <w:t>, projeto de Terraplenagem, a prancha 05/05 é igual a prancha 01/05;</w:t>
      </w:r>
    </w:p>
    <w:p w:rsidR="007E602E" w:rsidRPr="0059261C" w:rsidRDefault="007E602E" w:rsidP="007E602E">
      <w:pPr>
        <w:pStyle w:val="PargrafodaLista"/>
        <w:spacing w:line="360" w:lineRule="auto"/>
        <w:jc w:val="both"/>
        <w:rPr>
          <w:rFonts w:ascii="Arial" w:hAnsi="Arial" w:cs="Arial"/>
          <w:color w:val="0070C0"/>
          <w:sz w:val="22"/>
          <w:szCs w:val="22"/>
        </w:rPr>
      </w:pPr>
      <w:r w:rsidRPr="0059261C">
        <w:rPr>
          <w:rFonts w:ascii="Arial" w:hAnsi="Arial" w:cs="Arial"/>
          <w:color w:val="0070C0"/>
          <w:sz w:val="22"/>
          <w:szCs w:val="22"/>
        </w:rPr>
        <w:t>Foi atendido na revisão de 22/02/2011, e respondido na resposta às críticas de 23/02/2011</w:t>
      </w:r>
    </w:p>
    <w:p w:rsidR="008D6DC0" w:rsidRPr="007E602E" w:rsidRDefault="008D6DC0" w:rsidP="008D6DC0">
      <w:pPr>
        <w:pStyle w:val="PargrafodaLista"/>
        <w:spacing w:line="360" w:lineRule="auto"/>
        <w:jc w:val="both"/>
        <w:rPr>
          <w:rFonts w:ascii="Arial" w:hAnsi="Arial" w:cs="Arial"/>
          <w:sz w:val="22"/>
          <w:szCs w:val="22"/>
          <w:highlight w:val="yellow"/>
        </w:rPr>
      </w:pPr>
    </w:p>
    <w:p w:rsidR="00FD2899" w:rsidRPr="00F34CA2" w:rsidRDefault="00FD2899" w:rsidP="00FD2899">
      <w:pPr>
        <w:pStyle w:val="PargrafodaLista"/>
        <w:numPr>
          <w:ilvl w:val="0"/>
          <w:numId w:val="9"/>
        </w:numPr>
        <w:spacing w:line="360" w:lineRule="auto"/>
        <w:jc w:val="both"/>
        <w:rPr>
          <w:rFonts w:ascii="Arial" w:hAnsi="Arial" w:cs="Arial"/>
          <w:sz w:val="22"/>
          <w:szCs w:val="22"/>
        </w:rPr>
      </w:pPr>
      <w:r w:rsidRPr="00F34CA2">
        <w:rPr>
          <w:rFonts w:ascii="Arial" w:hAnsi="Arial" w:cs="Arial"/>
          <w:sz w:val="22"/>
          <w:szCs w:val="22"/>
        </w:rPr>
        <w:t xml:space="preserve">Nos lotes 2, 4, 5 e </w:t>
      </w:r>
      <w:proofErr w:type="gramStart"/>
      <w:r w:rsidRPr="00F34CA2">
        <w:rPr>
          <w:rFonts w:ascii="Arial" w:hAnsi="Arial" w:cs="Arial"/>
          <w:sz w:val="22"/>
          <w:szCs w:val="22"/>
        </w:rPr>
        <w:t>6</w:t>
      </w:r>
      <w:proofErr w:type="gramEnd"/>
      <w:r w:rsidRPr="00F34CA2">
        <w:rPr>
          <w:rFonts w:ascii="Arial" w:hAnsi="Arial" w:cs="Arial"/>
          <w:sz w:val="22"/>
          <w:szCs w:val="22"/>
        </w:rPr>
        <w:t>, está orçado apenas um tipo de escavação, subdividir em 1a categoria e material de baixa resistência. Considerar o volume referente ao dimensionado como escavação de 1a e abaixo dessa cota como material de baixa resistência;</w:t>
      </w:r>
    </w:p>
    <w:p w:rsidR="007E602E" w:rsidRPr="00030FA4" w:rsidRDefault="00F34CA2" w:rsidP="007E602E">
      <w:pPr>
        <w:pStyle w:val="PargrafodaLista"/>
        <w:spacing w:line="360" w:lineRule="auto"/>
        <w:jc w:val="both"/>
        <w:rPr>
          <w:rFonts w:ascii="Arial" w:hAnsi="Arial" w:cs="Arial"/>
          <w:color w:val="0070C0"/>
          <w:sz w:val="22"/>
          <w:szCs w:val="22"/>
        </w:rPr>
      </w:pPr>
      <w:r w:rsidRPr="00030FA4">
        <w:rPr>
          <w:rFonts w:ascii="Arial" w:hAnsi="Arial" w:cs="Arial"/>
          <w:color w:val="0070C0"/>
          <w:sz w:val="22"/>
          <w:szCs w:val="22"/>
        </w:rPr>
        <w:t>Atendido.</w:t>
      </w:r>
    </w:p>
    <w:p w:rsidR="00EB7638" w:rsidRPr="00962D71" w:rsidRDefault="00EB7638" w:rsidP="00EB7638">
      <w:pPr>
        <w:pStyle w:val="PargrafodaLista"/>
        <w:spacing w:line="360" w:lineRule="auto"/>
        <w:jc w:val="both"/>
        <w:rPr>
          <w:rFonts w:ascii="Arial" w:hAnsi="Arial" w:cs="Arial"/>
          <w:color w:val="595959" w:themeColor="text1" w:themeTint="A6"/>
          <w:sz w:val="22"/>
          <w:szCs w:val="22"/>
        </w:rPr>
      </w:pPr>
      <w:r w:rsidRPr="00962D71">
        <w:rPr>
          <w:rFonts w:ascii="Arial" w:hAnsi="Arial" w:cs="Arial"/>
          <w:color w:val="595959" w:themeColor="text1" w:themeTint="A6"/>
          <w:sz w:val="22"/>
          <w:szCs w:val="22"/>
        </w:rPr>
        <w:t xml:space="preserve">. </w:t>
      </w: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Nos lotes 2, 4, 5 e </w:t>
      </w:r>
      <w:proofErr w:type="gramStart"/>
      <w:r w:rsidRPr="00D46E20">
        <w:rPr>
          <w:rFonts w:ascii="Arial" w:hAnsi="Arial" w:cs="Arial"/>
          <w:sz w:val="22"/>
          <w:szCs w:val="22"/>
        </w:rPr>
        <w:t>6</w:t>
      </w:r>
      <w:proofErr w:type="gramEnd"/>
      <w:r w:rsidRPr="00D46E20">
        <w:rPr>
          <w:rFonts w:ascii="Arial" w:hAnsi="Arial" w:cs="Arial"/>
          <w:sz w:val="22"/>
          <w:szCs w:val="22"/>
        </w:rPr>
        <w:t xml:space="preserve">, orçar meio-fio extrusado com e sem sarjeta; </w:t>
      </w:r>
    </w:p>
    <w:p w:rsidR="00F34CA2" w:rsidRPr="00F34CA2" w:rsidRDefault="00F34CA2" w:rsidP="00F34CA2">
      <w:pPr>
        <w:pStyle w:val="PargrafodaLista"/>
        <w:spacing w:line="360" w:lineRule="auto"/>
        <w:jc w:val="both"/>
        <w:rPr>
          <w:rFonts w:ascii="Arial" w:hAnsi="Arial" w:cs="Arial"/>
          <w:color w:val="0070C0"/>
          <w:sz w:val="22"/>
          <w:szCs w:val="22"/>
        </w:rPr>
      </w:pPr>
      <w:r w:rsidRPr="006F3D82">
        <w:rPr>
          <w:rFonts w:ascii="Arial" w:hAnsi="Arial" w:cs="Arial"/>
          <w:color w:val="0070C0"/>
          <w:sz w:val="22"/>
          <w:szCs w:val="22"/>
        </w:rPr>
        <w:t>Atendido.</w:t>
      </w:r>
    </w:p>
    <w:p w:rsidR="008D6DC0" w:rsidRPr="00D46E20" w:rsidRDefault="008D6DC0" w:rsidP="008D6DC0">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 lote </w:t>
      </w:r>
      <w:proofErr w:type="gramStart"/>
      <w:r w:rsidRPr="00D46E20">
        <w:rPr>
          <w:rFonts w:ascii="Arial" w:hAnsi="Arial" w:cs="Arial"/>
          <w:sz w:val="22"/>
          <w:szCs w:val="22"/>
        </w:rPr>
        <w:t>4</w:t>
      </w:r>
      <w:proofErr w:type="gramEnd"/>
      <w:r w:rsidRPr="00D46E20">
        <w:rPr>
          <w:rFonts w:ascii="Arial" w:hAnsi="Arial" w:cs="Arial"/>
          <w:sz w:val="22"/>
          <w:szCs w:val="22"/>
        </w:rPr>
        <w:t xml:space="preserve">, no Orçamento, colocar as instalações de ar condicionado, </w:t>
      </w:r>
      <w:proofErr w:type="spellStart"/>
      <w:r w:rsidRPr="00D46E20">
        <w:rPr>
          <w:rFonts w:ascii="Arial" w:hAnsi="Arial" w:cs="Arial"/>
          <w:sz w:val="22"/>
          <w:szCs w:val="22"/>
        </w:rPr>
        <w:t>hidro-sanitárias</w:t>
      </w:r>
      <w:proofErr w:type="spellEnd"/>
      <w:r w:rsidRPr="00D46E20">
        <w:rPr>
          <w:rFonts w:ascii="Arial" w:hAnsi="Arial" w:cs="Arial"/>
          <w:sz w:val="22"/>
          <w:szCs w:val="22"/>
        </w:rPr>
        <w:t xml:space="preserve"> e elétricas da Estação Solar no item respectivo (11) e não junto com a Estação Atuba (10);</w:t>
      </w:r>
    </w:p>
    <w:p w:rsidR="007E602E" w:rsidRPr="006F3D82" w:rsidRDefault="006F3D82" w:rsidP="007E602E">
      <w:pPr>
        <w:pStyle w:val="PargrafodaLista"/>
        <w:spacing w:line="360" w:lineRule="auto"/>
        <w:jc w:val="both"/>
        <w:rPr>
          <w:rFonts w:ascii="Arial" w:hAnsi="Arial" w:cs="Arial"/>
          <w:color w:val="0070C0"/>
          <w:sz w:val="22"/>
          <w:szCs w:val="22"/>
        </w:rPr>
      </w:pPr>
      <w:r w:rsidRPr="006F3D82">
        <w:rPr>
          <w:rFonts w:ascii="Arial" w:hAnsi="Arial" w:cs="Arial"/>
          <w:color w:val="0070C0"/>
          <w:sz w:val="22"/>
          <w:szCs w:val="22"/>
        </w:rPr>
        <w:t>Os itens já estavam separados.</w:t>
      </w:r>
    </w:p>
    <w:p w:rsidR="008D6DC0" w:rsidRDefault="008D6DC0" w:rsidP="008D6DC0">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 lote </w:t>
      </w:r>
      <w:proofErr w:type="gramStart"/>
      <w:r w:rsidRPr="00D46E20">
        <w:rPr>
          <w:rFonts w:ascii="Arial" w:hAnsi="Arial" w:cs="Arial"/>
          <w:sz w:val="22"/>
          <w:szCs w:val="22"/>
        </w:rPr>
        <w:t>4</w:t>
      </w:r>
      <w:proofErr w:type="gramEnd"/>
      <w:r w:rsidRPr="00D46E20">
        <w:rPr>
          <w:rFonts w:ascii="Arial" w:hAnsi="Arial" w:cs="Arial"/>
          <w:sz w:val="22"/>
          <w:szCs w:val="22"/>
        </w:rPr>
        <w:t>, no Orçamento, o estaqueamento da canaleta exclusiva está diferente do projeto de Pavimentação;</w:t>
      </w:r>
    </w:p>
    <w:p w:rsidR="007E602E" w:rsidRPr="006F3D82" w:rsidRDefault="006F3D82" w:rsidP="007E602E">
      <w:pPr>
        <w:pStyle w:val="PargrafodaLista"/>
        <w:spacing w:line="360" w:lineRule="auto"/>
        <w:jc w:val="both"/>
        <w:rPr>
          <w:rFonts w:ascii="Arial" w:hAnsi="Arial" w:cs="Arial"/>
          <w:color w:val="0070C0"/>
          <w:sz w:val="22"/>
          <w:szCs w:val="22"/>
        </w:rPr>
      </w:pPr>
      <w:r w:rsidRPr="006F3D82">
        <w:rPr>
          <w:rFonts w:ascii="Arial" w:hAnsi="Arial" w:cs="Arial"/>
          <w:color w:val="0070C0"/>
          <w:sz w:val="22"/>
          <w:szCs w:val="22"/>
        </w:rPr>
        <w:t>Corrigido.</w:t>
      </w:r>
    </w:p>
    <w:p w:rsidR="008D6DC0" w:rsidRPr="00D46E20" w:rsidRDefault="008D6DC0" w:rsidP="008D6DC0">
      <w:pPr>
        <w:pStyle w:val="PargrafodaLista"/>
        <w:spacing w:line="360" w:lineRule="auto"/>
        <w:jc w:val="both"/>
        <w:rPr>
          <w:rFonts w:ascii="Arial" w:hAnsi="Arial" w:cs="Arial"/>
          <w:sz w:val="22"/>
          <w:szCs w:val="22"/>
        </w:rPr>
      </w:pPr>
    </w:p>
    <w:p w:rsidR="00FD2899" w:rsidRPr="00D46E20"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 lote </w:t>
      </w:r>
      <w:proofErr w:type="gramStart"/>
      <w:r w:rsidRPr="00D46E20">
        <w:rPr>
          <w:rFonts w:ascii="Arial" w:hAnsi="Arial" w:cs="Arial"/>
          <w:sz w:val="22"/>
          <w:szCs w:val="22"/>
        </w:rPr>
        <w:t>4</w:t>
      </w:r>
      <w:proofErr w:type="gramEnd"/>
      <w:r w:rsidRPr="00D46E20">
        <w:rPr>
          <w:rFonts w:ascii="Arial" w:hAnsi="Arial" w:cs="Arial"/>
          <w:sz w:val="22"/>
          <w:szCs w:val="22"/>
        </w:rPr>
        <w:t>, no orçamento, rever o volume de concreto do pavimento da canaleta exclusiva;</w:t>
      </w:r>
    </w:p>
    <w:p w:rsidR="006F3D82" w:rsidRPr="006F3D82" w:rsidRDefault="006F3D82" w:rsidP="006F3D82">
      <w:pPr>
        <w:pStyle w:val="PargrafodaLista"/>
        <w:spacing w:line="360" w:lineRule="auto"/>
        <w:jc w:val="both"/>
        <w:rPr>
          <w:rFonts w:ascii="Arial" w:hAnsi="Arial" w:cs="Arial"/>
          <w:color w:val="0070C0"/>
          <w:sz w:val="22"/>
          <w:szCs w:val="22"/>
        </w:rPr>
      </w:pPr>
      <w:r w:rsidRPr="006F3D82">
        <w:rPr>
          <w:rFonts w:ascii="Arial" w:hAnsi="Arial" w:cs="Arial"/>
          <w:color w:val="0070C0"/>
          <w:sz w:val="22"/>
          <w:szCs w:val="22"/>
        </w:rPr>
        <w:t>Atendido.</w:t>
      </w:r>
    </w:p>
    <w:p w:rsidR="00EB7638" w:rsidRDefault="00EB7638" w:rsidP="008D6DC0">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Nos lotes 2, 4, 5 e </w:t>
      </w:r>
      <w:proofErr w:type="gramStart"/>
      <w:r w:rsidRPr="00D46E20">
        <w:rPr>
          <w:rFonts w:ascii="Arial" w:hAnsi="Arial" w:cs="Arial"/>
          <w:sz w:val="22"/>
          <w:szCs w:val="22"/>
        </w:rPr>
        <w:t>6</w:t>
      </w:r>
      <w:proofErr w:type="gramEnd"/>
      <w:r w:rsidRPr="00D46E20">
        <w:rPr>
          <w:rFonts w:ascii="Arial" w:hAnsi="Arial" w:cs="Arial"/>
          <w:sz w:val="22"/>
          <w:szCs w:val="22"/>
        </w:rPr>
        <w:t>, rever quantidade de  arrancamento de meio-fio e calçadas nas ruas que compõem as Estações;</w:t>
      </w:r>
    </w:p>
    <w:p w:rsidR="007E602E" w:rsidRPr="006F3D82" w:rsidRDefault="006F3D82" w:rsidP="007E602E">
      <w:pPr>
        <w:pStyle w:val="PargrafodaLista"/>
        <w:spacing w:line="360" w:lineRule="auto"/>
        <w:jc w:val="both"/>
        <w:rPr>
          <w:rFonts w:ascii="Arial" w:hAnsi="Arial" w:cs="Arial"/>
          <w:color w:val="0070C0"/>
          <w:sz w:val="22"/>
          <w:szCs w:val="22"/>
        </w:rPr>
      </w:pPr>
      <w:r w:rsidRPr="006F3D82">
        <w:rPr>
          <w:rFonts w:ascii="Arial" w:hAnsi="Arial" w:cs="Arial"/>
          <w:color w:val="0070C0"/>
          <w:sz w:val="22"/>
          <w:szCs w:val="22"/>
        </w:rPr>
        <w:t>Atendido.</w:t>
      </w:r>
    </w:p>
    <w:p w:rsidR="008D6DC0" w:rsidRPr="00D46E20" w:rsidRDefault="008D6DC0" w:rsidP="008D6DC0">
      <w:pPr>
        <w:pStyle w:val="PargrafodaLista"/>
        <w:spacing w:line="360" w:lineRule="auto"/>
        <w:jc w:val="both"/>
        <w:rPr>
          <w:rFonts w:ascii="Arial" w:hAnsi="Arial" w:cs="Arial"/>
          <w:sz w:val="22"/>
          <w:szCs w:val="22"/>
        </w:rPr>
      </w:pPr>
    </w:p>
    <w:p w:rsidR="00FD2899" w:rsidRDefault="006F3D82" w:rsidP="00FD2899">
      <w:pPr>
        <w:pStyle w:val="PargrafodaLista"/>
        <w:numPr>
          <w:ilvl w:val="0"/>
          <w:numId w:val="9"/>
        </w:numPr>
        <w:spacing w:line="360" w:lineRule="auto"/>
        <w:jc w:val="both"/>
        <w:rPr>
          <w:rFonts w:ascii="Arial" w:hAnsi="Arial" w:cs="Arial"/>
          <w:sz w:val="22"/>
          <w:szCs w:val="22"/>
        </w:rPr>
      </w:pPr>
      <w:r>
        <w:rPr>
          <w:rFonts w:ascii="Arial" w:hAnsi="Arial" w:cs="Arial"/>
          <w:sz w:val="22"/>
          <w:szCs w:val="22"/>
        </w:rPr>
        <w:t xml:space="preserve">Nos lotes </w:t>
      </w:r>
      <w:proofErr w:type="gramStart"/>
      <w:r>
        <w:rPr>
          <w:rFonts w:ascii="Arial" w:hAnsi="Arial" w:cs="Arial"/>
          <w:sz w:val="22"/>
          <w:szCs w:val="22"/>
        </w:rPr>
        <w:t>2</w:t>
      </w:r>
      <w:proofErr w:type="gramEnd"/>
      <w:r>
        <w:rPr>
          <w:rFonts w:ascii="Arial" w:hAnsi="Arial" w:cs="Arial"/>
          <w:sz w:val="22"/>
          <w:szCs w:val="22"/>
        </w:rPr>
        <w:t xml:space="preserve"> e 4, </w:t>
      </w:r>
      <w:r w:rsidR="00FD2899" w:rsidRPr="00D46E20">
        <w:rPr>
          <w:rFonts w:ascii="Arial" w:hAnsi="Arial" w:cs="Arial"/>
          <w:sz w:val="22"/>
          <w:szCs w:val="22"/>
        </w:rPr>
        <w:t xml:space="preserve">não está orçado a iluminação da ruas que compõem as Estações; </w:t>
      </w:r>
    </w:p>
    <w:p w:rsidR="007E602E" w:rsidRPr="006F3D82" w:rsidRDefault="006F3D82" w:rsidP="007E602E">
      <w:pPr>
        <w:pStyle w:val="PargrafodaLista"/>
        <w:spacing w:line="360" w:lineRule="auto"/>
        <w:jc w:val="both"/>
        <w:rPr>
          <w:rFonts w:ascii="Arial" w:hAnsi="Arial" w:cs="Arial"/>
          <w:color w:val="0070C0"/>
          <w:sz w:val="22"/>
          <w:szCs w:val="22"/>
        </w:rPr>
      </w:pPr>
      <w:r>
        <w:rPr>
          <w:rFonts w:ascii="Arial" w:hAnsi="Arial" w:cs="Arial"/>
          <w:color w:val="0070C0"/>
          <w:sz w:val="22"/>
          <w:szCs w:val="22"/>
        </w:rPr>
        <w:t xml:space="preserve">Já estava </w:t>
      </w:r>
      <w:r w:rsidRPr="006F3D82">
        <w:rPr>
          <w:rFonts w:ascii="Arial" w:hAnsi="Arial" w:cs="Arial"/>
          <w:color w:val="0070C0"/>
          <w:sz w:val="22"/>
          <w:szCs w:val="22"/>
        </w:rPr>
        <w:t>orçado.</w:t>
      </w:r>
    </w:p>
    <w:p w:rsidR="008D6DC0" w:rsidRDefault="008D6DC0" w:rsidP="008D6DC0">
      <w:pPr>
        <w:pStyle w:val="PargrafodaLista"/>
        <w:spacing w:line="360" w:lineRule="auto"/>
        <w:jc w:val="both"/>
        <w:rPr>
          <w:rFonts w:ascii="Arial" w:hAnsi="Arial" w:cs="Arial"/>
          <w:sz w:val="22"/>
          <w:szCs w:val="22"/>
        </w:rPr>
      </w:pPr>
    </w:p>
    <w:p w:rsidR="00FD2899" w:rsidRDefault="00030FA4" w:rsidP="00FD2899">
      <w:pPr>
        <w:pStyle w:val="PargrafodaLista"/>
        <w:numPr>
          <w:ilvl w:val="0"/>
          <w:numId w:val="9"/>
        </w:numPr>
        <w:spacing w:line="360" w:lineRule="auto"/>
        <w:jc w:val="both"/>
        <w:rPr>
          <w:rFonts w:ascii="Arial" w:hAnsi="Arial" w:cs="Arial"/>
          <w:sz w:val="22"/>
          <w:szCs w:val="22"/>
        </w:rPr>
      </w:pPr>
      <w:r>
        <w:rPr>
          <w:rFonts w:ascii="Arial" w:hAnsi="Arial" w:cs="Arial"/>
          <w:sz w:val="22"/>
          <w:szCs w:val="22"/>
        </w:rPr>
        <w:t xml:space="preserve">Nos lotes </w:t>
      </w:r>
      <w:proofErr w:type="gramStart"/>
      <w:r>
        <w:rPr>
          <w:rFonts w:ascii="Arial" w:hAnsi="Arial" w:cs="Arial"/>
          <w:sz w:val="22"/>
          <w:szCs w:val="22"/>
        </w:rPr>
        <w:t>5</w:t>
      </w:r>
      <w:proofErr w:type="gramEnd"/>
      <w:r>
        <w:rPr>
          <w:rFonts w:ascii="Arial" w:hAnsi="Arial" w:cs="Arial"/>
          <w:sz w:val="22"/>
          <w:szCs w:val="22"/>
        </w:rPr>
        <w:t xml:space="preserve"> e 6, </w:t>
      </w:r>
      <w:r w:rsidR="00FD2899" w:rsidRPr="00D46E20">
        <w:rPr>
          <w:rFonts w:ascii="Arial" w:hAnsi="Arial" w:cs="Arial"/>
          <w:sz w:val="22"/>
          <w:szCs w:val="22"/>
        </w:rPr>
        <w:t>a iluminação refere-se a BR-476 e os lote são compostos por ruas transversais;</w:t>
      </w:r>
    </w:p>
    <w:p w:rsidR="007E602E" w:rsidRPr="00030FA4" w:rsidRDefault="007E602E" w:rsidP="007E602E">
      <w:pPr>
        <w:pStyle w:val="PargrafodaLista"/>
        <w:spacing w:line="360" w:lineRule="auto"/>
        <w:jc w:val="both"/>
        <w:rPr>
          <w:rFonts w:ascii="Arial" w:hAnsi="Arial" w:cs="Arial"/>
          <w:color w:val="0070C0"/>
          <w:sz w:val="22"/>
          <w:szCs w:val="22"/>
        </w:rPr>
      </w:pPr>
      <w:r w:rsidRPr="00030FA4">
        <w:rPr>
          <w:rFonts w:ascii="Arial" w:hAnsi="Arial" w:cs="Arial"/>
          <w:color w:val="0070C0"/>
          <w:sz w:val="22"/>
          <w:szCs w:val="22"/>
        </w:rPr>
        <w:t>O Projeto de Iluminação das vias foi desenvolvido para os Lotes 01 a 04. Para os Lotes 05 e 06 foram desenvolvidos projetos de adequação de redes da COPEL</w:t>
      </w:r>
      <w:r w:rsidR="000B5C97">
        <w:rPr>
          <w:rFonts w:ascii="Arial" w:hAnsi="Arial" w:cs="Arial"/>
          <w:color w:val="0070C0"/>
          <w:sz w:val="22"/>
          <w:szCs w:val="22"/>
        </w:rPr>
        <w:t xml:space="preserve"> com iluminação nos postes</w:t>
      </w:r>
      <w:r w:rsidRPr="00030FA4">
        <w:rPr>
          <w:rFonts w:ascii="Arial" w:hAnsi="Arial" w:cs="Arial"/>
          <w:color w:val="0070C0"/>
          <w:sz w:val="22"/>
          <w:szCs w:val="22"/>
        </w:rPr>
        <w:t>.</w:t>
      </w:r>
    </w:p>
    <w:p w:rsidR="008D6DC0" w:rsidRPr="00D46E20" w:rsidRDefault="008D6DC0" w:rsidP="008D6DC0">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 lote </w:t>
      </w:r>
      <w:proofErr w:type="gramStart"/>
      <w:r w:rsidRPr="00D46E20">
        <w:rPr>
          <w:rFonts w:ascii="Arial" w:hAnsi="Arial" w:cs="Arial"/>
          <w:sz w:val="22"/>
          <w:szCs w:val="22"/>
        </w:rPr>
        <w:t>5</w:t>
      </w:r>
      <w:proofErr w:type="gramEnd"/>
      <w:r w:rsidRPr="00D46E20">
        <w:rPr>
          <w:rFonts w:ascii="Arial" w:hAnsi="Arial" w:cs="Arial"/>
          <w:sz w:val="22"/>
          <w:szCs w:val="22"/>
        </w:rPr>
        <w:t>, o orçamento do Paisagismo não tem árvores;</w:t>
      </w:r>
    </w:p>
    <w:p w:rsidR="007E602E" w:rsidRPr="000B5C97" w:rsidRDefault="000B5C97" w:rsidP="007E602E">
      <w:pPr>
        <w:pStyle w:val="PargrafodaLista"/>
        <w:spacing w:line="360" w:lineRule="auto"/>
        <w:jc w:val="both"/>
        <w:rPr>
          <w:rFonts w:ascii="Arial" w:hAnsi="Arial" w:cs="Arial"/>
          <w:color w:val="0070C0"/>
          <w:sz w:val="22"/>
          <w:szCs w:val="22"/>
        </w:rPr>
      </w:pPr>
      <w:r w:rsidRPr="000B5C97">
        <w:rPr>
          <w:rFonts w:ascii="Arial" w:hAnsi="Arial" w:cs="Arial"/>
          <w:color w:val="0070C0"/>
          <w:sz w:val="22"/>
          <w:szCs w:val="22"/>
        </w:rPr>
        <w:t>Corrigido.</w:t>
      </w:r>
    </w:p>
    <w:p w:rsidR="008D6DC0" w:rsidRPr="00D46E20" w:rsidRDefault="008D6DC0" w:rsidP="008D6DC0">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 lote </w:t>
      </w:r>
      <w:proofErr w:type="gramStart"/>
      <w:r w:rsidRPr="00D46E20">
        <w:rPr>
          <w:rFonts w:ascii="Arial" w:hAnsi="Arial" w:cs="Arial"/>
          <w:sz w:val="22"/>
          <w:szCs w:val="22"/>
        </w:rPr>
        <w:t>6</w:t>
      </w:r>
      <w:proofErr w:type="gramEnd"/>
      <w:r w:rsidRPr="00D46E20">
        <w:rPr>
          <w:rFonts w:ascii="Arial" w:hAnsi="Arial" w:cs="Arial"/>
          <w:sz w:val="22"/>
          <w:szCs w:val="22"/>
        </w:rPr>
        <w:t>, o orçamento do Paisagismo tem contenção de CBUQ com sarjeta dupla e não tem imprimação e CBUQ. A calçada é em PAVER? Rever escavação (material inservível?);</w:t>
      </w:r>
    </w:p>
    <w:p w:rsidR="000B5C97" w:rsidRPr="000B5C97" w:rsidRDefault="000B5C97" w:rsidP="000B5C97">
      <w:pPr>
        <w:pStyle w:val="PargrafodaLista"/>
        <w:spacing w:line="360" w:lineRule="auto"/>
        <w:jc w:val="both"/>
        <w:rPr>
          <w:rFonts w:ascii="Arial" w:hAnsi="Arial" w:cs="Arial"/>
          <w:color w:val="0070C0"/>
          <w:sz w:val="22"/>
          <w:szCs w:val="22"/>
        </w:rPr>
      </w:pPr>
      <w:r w:rsidRPr="000B5C97">
        <w:rPr>
          <w:rFonts w:ascii="Arial" w:hAnsi="Arial" w:cs="Arial"/>
          <w:color w:val="0070C0"/>
          <w:sz w:val="22"/>
          <w:szCs w:val="22"/>
        </w:rPr>
        <w:t>Corrigido.</w:t>
      </w:r>
    </w:p>
    <w:p w:rsidR="008D6DC0" w:rsidRPr="00D46E20" w:rsidRDefault="008D6DC0" w:rsidP="008D6DC0">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Nos lotes </w:t>
      </w:r>
      <w:proofErr w:type="gramStart"/>
      <w:r w:rsidRPr="00D46E20">
        <w:rPr>
          <w:rFonts w:ascii="Arial" w:hAnsi="Arial" w:cs="Arial"/>
          <w:sz w:val="22"/>
          <w:szCs w:val="22"/>
        </w:rPr>
        <w:t>2</w:t>
      </w:r>
      <w:proofErr w:type="gramEnd"/>
      <w:r w:rsidRPr="00D46E20">
        <w:rPr>
          <w:rFonts w:ascii="Arial" w:hAnsi="Arial" w:cs="Arial"/>
          <w:sz w:val="22"/>
          <w:szCs w:val="22"/>
        </w:rPr>
        <w:t xml:space="preserve"> e 4, o orçamento de ACESSIBILIDADE/ OBRAS COMPLEMENTARES tem o item de revestimento em CBUQ, mas não tem imprimação e base graduada. Prever reforço com brita graduada nos acessos de veículos para todos os tipos de passeio;</w:t>
      </w:r>
    </w:p>
    <w:p w:rsidR="007E602E" w:rsidRPr="00953A3F" w:rsidRDefault="00953A3F" w:rsidP="007E602E">
      <w:pPr>
        <w:pStyle w:val="PargrafodaLista"/>
        <w:spacing w:line="360" w:lineRule="auto"/>
        <w:jc w:val="both"/>
        <w:rPr>
          <w:rFonts w:ascii="Arial" w:hAnsi="Arial" w:cs="Arial"/>
          <w:color w:val="0070C0"/>
          <w:sz w:val="22"/>
          <w:szCs w:val="22"/>
        </w:rPr>
      </w:pPr>
      <w:r w:rsidRPr="006F3D82">
        <w:rPr>
          <w:rFonts w:ascii="Arial" w:hAnsi="Arial" w:cs="Arial"/>
          <w:color w:val="0070C0"/>
          <w:sz w:val="22"/>
          <w:szCs w:val="22"/>
        </w:rPr>
        <w:t>Corrigido.</w:t>
      </w:r>
    </w:p>
    <w:p w:rsidR="007E602E" w:rsidRPr="00D46E20" w:rsidRDefault="007E602E" w:rsidP="00FD2899">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 lote </w:t>
      </w:r>
      <w:proofErr w:type="gramStart"/>
      <w:r w:rsidRPr="00D46E20">
        <w:rPr>
          <w:rFonts w:ascii="Arial" w:hAnsi="Arial" w:cs="Arial"/>
          <w:sz w:val="22"/>
          <w:szCs w:val="22"/>
        </w:rPr>
        <w:t>5</w:t>
      </w:r>
      <w:proofErr w:type="gramEnd"/>
      <w:r w:rsidRPr="00D46E20">
        <w:rPr>
          <w:rFonts w:ascii="Arial" w:hAnsi="Arial" w:cs="Arial"/>
          <w:sz w:val="22"/>
          <w:szCs w:val="22"/>
        </w:rPr>
        <w:t>, o orçamento de Paisagismo não contempla escavação e base graduada. Prever reforço com brita g</w:t>
      </w:r>
      <w:r>
        <w:rPr>
          <w:rFonts w:ascii="Arial" w:hAnsi="Arial" w:cs="Arial"/>
          <w:sz w:val="22"/>
          <w:szCs w:val="22"/>
        </w:rPr>
        <w:t>raduada nos acessos de veículos;</w:t>
      </w:r>
    </w:p>
    <w:p w:rsidR="000830EE" w:rsidRPr="00953A3F" w:rsidRDefault="00953A3F" w:rsidP="000830EE">
      <w:pPr>
        <w:pStyle w:val="PargrafodaLista"/>
        <w:spacing w:line="360" w:lineRule="auto"/>
        <w:jc w:val="both"/>
        <w:rPr>
          <w:rFonts w:ascii="Arial" w:hAnsi="Arial" w:cs="Arial"/>
          <w:color w:val="0070C0"/>
          <w:sz w:val="22"/>
          <w:szCs w:val="22"/>
        </w:rPr>
      </w:pPr>
      <w:r w:rsidRPr="00953A3F">
        <w:rPr>
          <w:rFonts w:ascii="Arial" w:hAnsi="Arial" w:cs="Arial"/>
          <w:color w:val="0070C0"/>
          <w:sz w:val="22"/>
          <w:szCs w:val="22"/>
        </w:rPr>
        <w:t>A escavação</w:t>
      </w:r>
      <w:r>
        <w:rPr>
          <w:rFonts w:ascii="Arial" w:hAnsi="Arial" w:cs="Arial"/>
          <w:color w:val="0070C0"/>
          <w:sz w:val="22"/>
          <w:szCs w:val="22"/>
        </w:rPr>
        <w:t xml:space="preserve"> para a implantação dos passeios/acessos dos veículos está considerada no item de </w:t>
      </w:r>
      <w:r w:rsidRPr="00953A3F">
        <w:rPr>
          <w:rFonts w:ascii="Arial" w:hAnsi="Arial" w:cs="Arial"/>
          <w:color w:val="0070C0"/>
          <w:sz w:val="22"/>
          <w:szCs w:val="22"/>
        </w:rPr>
        <w:t xml:space="preserve">terraplenagem. </w:t>
      </w:r>
      <w:r>
        <w:rPr>
          <w:rFonts w:ascii="Arial" w:hAnsi="Arial" w:cs="Arial"/>
          <w:color w:val="0070C0"/>
          <w:sz w:val="22"/>
          <w:szCs w:val="22"/>
        </w:rPr>
        <w:t>A base de brita realmente não havia sido considerada</w:t>
      </w:r>
      <w:r w:rsidR="000830EE" w:rsidRPr="00953A3F">
        <w:rPr>
          <w:rFonts w:ascii="Arial" w:hAnsi="Arial" w:cs="Arial"/>
          <w:color w:val="0070C0"/>
          <w:sz w:val="22"/>
          <w:szCs w:val="22"/>
        </w:rPr>
        <w:t>.</w:t>
      </w:r>
      <w:r>
        <w:rPr>
          <w:rFonts w:ascii="Arial" w:hAnsi="Arial" w:cs="Arial"/>
          <w:color w:val="0070C0"/>
          <w:sz w:val="22"/>
          <w:szCs w:val="22"/>
        </w:rPr>
        <w:t xml:space="preserve"> Corrigido.</w:t>
      </w:r>
      <w:r w:rsidR="000830EE" w:rsidRPr="00953A3F">
        <w:rPr>
          <w:rFonts w:ascii="Arial" w:hAnsi="Arial" w:cs="Arial"/>
          <w:color w:val="0070C0"/>
          <w:sz w:val="22"/>
          <w:szCs w:val="22"/>
        </w:rPr>
        <w:t xml:space="preserve"> </w:t>
      </w:r>
    </w:p>
    <w:p w:rsidR="00FD2899" w:rsidRPr="00D46E20" w:rsidRDefault="00FD2899" w:rsidP="00FD2899">
      <w:pPr>
        <w:pStyle w:val="PargrafodaLista"/>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Pr>
          <w:rFonts w:ascii="Arial" w:hAnsi="Arial" w:cs="Arial"/>
          <w:sz w:val="22"/>
          <w:szCs w:val="22"/>
        </w:rPr>
        <w:t>N</w:t>
      </w:r>
      <w:r w:rsidRPr="00D46E20">
        <w:rPr>
          <w:rFonts w:ascii="Arial" w:hAnsi="Arial" w:cs="Arial"/>
          <w:sz w:val="22"/>
          <w:szCs w:val="22"/>
        </w:rPr>
        <w:t xml:space="preserve">os lotes 2, 4, 5 e </w:t>
      </w:r>
      <w:proofErr w:type="gramStart"/>
      <w:r w:rsidRPr="00D46E20">
        <w:rPr>
          <w:rFonts w:ascii="Arial" w:hAnsi="Arial" w:cs="Arial"/>
          <w:sz w:val="22"/>
          <w:szCs w:val="22"/>
        </w:rPr>
        <w:t>6</w:t>
      </w:r>
      <w:proofErr w:type="gramEnd"/>
      <w:r w:rsidRPr="00D46E20">
        <w:rPr>
          <w:rFonts w:ascii="Arial" w:hAnsi="Arial" w:cs="Arial"/>
          <w:sz w:val="22"/>
          <w:szCs w:val="22"/>
        </w:rPr>
        <w:t>, não está orçad</w:t>
      </w:r>
      <w:r>
        <w:rPr>
          <w:rFonts w:ascii="Arial" w:hAnsi="Arial" w:cs="Arial"/>
          <w:sz w:val="22"/>
          <w:szCs w:val="22"/>
        </w:rPr>
        <w:t>a a viga de contenção do paver;</w:t>
      </w:r>
    </w:p>
    <w:p w:rsidR="000830EE" w:rsidRPr="00953A3F" w:rsidRDefault="00953A3F" w:rsidP="000830EE">
      <w:pPr>
        <w:pStyle w:val="PargrafodaLista"/>
        <w:spacing w:line="360" w:lineRule="auto"/>
        <w:jc w:val="both"/>
        <w:rPr>
          <w:rFonts w:ascii="Arial" w:hAnsi="Arial" w:cs="Arial"/>
          <w:color w:val="0070C0"/>
          <w:sz w:val="22"/>
          <w:szCs w:val="22"/>
        </w:rPr>
      </w:pPr>
      <w:r w:rsidRPr="00953A3F">
        <w:rPr>
          <w:rFonts w:ascii="Arial" w:hAnsi="Arial" w:cs="Arial"/>
          <w:color w:val="0070C0"/>
          <w:sz w:val="22"/>
          <w:szCs w:val="22"/>
        </w:rPr>
        <w:t>Atendido</w:t>
      </w:r>
      <w:r>
        <w:rPr>
          <w:rFonts w:ascii="Arial" w:hAnsi="Arial" w:cs="Arial"/>
          <w:color w:val="0070C0"/>
          <w:sz w:val="22"/>
          <w:szCs w:val="22"/>
        </w:rPr>
        <w:t>.</w:t>
      </w:r>
    </w:p>
    <w:p w:rsidR="00FD2899" w:rsidRDefault="00FD2899" w:rsidP="00FD2899">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 Lote </w:t>
      </w:r>
      <w:proofErr w:type="gramStart"/>
      <w:r w:rsidRPr="00D46E20">
        <w:rPr>
          <w:rFonts w:ascii="Arial" w:hAnsi="Arial" w:cs="Arial"/>
          <w:sz w:val="22"/>
          <w:szCs w:val="22"/>
        </w:rPr>
        <w:t>2</w:t>
      </w:r>
      <w:proofErr w:type="gramEnd"/>
      <w:r w:rsidRPr="00D46E20">
        <w:rPr>
          <w:rFonts w:ascii="Arial" w:hAnsi="Arial" w:cs="Arial"/>
          <w:sz w:val="22"/>
          <w:szCs w:val="22"/>
        </w:rPr>
        <w:t xml:space="preserve">, pg. </w:t>
      </w:r>
      <w:smartTag w:uri="urn:schemas-microsoft-com:office:smarttags" w:element="metricconverter">
        <w:smartTagPr>
          <w:attr w:name="ProductID" w:val="89 a"/>
        </w:smartTagPr>
        <w:r w:rsidRPr="00D46E20">
          <w:rPr>
            <w:rFonts w:ascii="Arial" w:hAnsi="Arial" w:cs="Arial"/>
            <w:sz w:val="22"/>
            <w:szCs w:val="22"/>
          </w:rPr>
          <w:t>89 a</w:t>
        </w:r>
      </w:smartTag>
      <w:r w:rsidRPr="00D46E20">
        <w:rPr>
          <w:rFonts w:ascii="Arial" w:hAnsi="Arial" w:cs="Arial"/>
          <w:sz w:val="22"/>
          <w:szCs w:val="22"/>
        </w:rPr>
        <w:t xml:space="preserve"> 92 do Memorial Descritivo corrigir última linha das planilhas;</w:t>
      </w:r>
    </w:p>
    <w:p w:rsidR="00FD2899" w:rsidRPr="00030FA4" w:rsidRDefault="00030FA4" w:rsidP="00FD2899">
      <w:pPr>
        <w:pStyle w:val="PargrafodaLista"/>
        <w:spacing w:line="360" w:lineRule="auto"/>
        <w:jc w:val="both"/>
        <w:rPr>
          <w:rFonts w:ascii="Arial" w:hAnsi="Arial" w:cs="Arial"/>
          <w:color w:val="0070C0"/>
          <w:sz w:val="22"/>
          <w:szCs w:val="22"/>
        </w:rPr>
      </w:pPr>
      <w:r w:rsidRPr="00030FA4">
        <w:rPr>
          <w:rFonts w:ascii="Arial" w:hAnsi="Arial" w:cs="Arial"/>
          <w:color w:val="0070C0"/>
          <w:sz w:val="22"/>
          <w:szCs w:val="22"/>
        </w:rPr>
        <w:t>Atendido</w:t>
      </w:r>
      <w:r w:rsidR="000830EE" w:rsidRPr="00030FA4">
        <w:rPr>
          <w:rFonts w:ascii="Arial" w:hAnsi="Arial" w:cs="Arial"/>
          <w:color w:val="0070C0"/>
          <w:sz w:val="22"/>
          <w:szCs w:val="22"/>
        </w:rPr>
        <w:t>.</w:t>
      </w:r>
    </w:p>
    <w:p w:rsidR="000830EE" w:rsidRPr="00D46E20" w:rsidRDefault="000830EE" w:rsidP="00FD2899">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 Lote </w:t>
      </w:r>
      <w:proofErr w:type="gramStart"/>
      <w:r w:rsidRPr="00D46E20">
        <w:rPr>
          <w:rFonts w:ascii="Arial" w:hAnsi="Arial" w:cs="Arial"/>
          <w:sz w:val="22"/>
          <w:szCs w:val="22"/>
        </w:rPr>
        <w:t>4</w:t>
      </w:r>
      <w:proofErr w:type="gramEnd"/>
      <w:r w:rsidRPr="00D46E20">
        <w:rPr>
          <w:rFonts w:ascii="Arial" w:hAnsi="Arial" w:cs="Arial"/>
          <w:sz w:val="22"/>
          <w:szCs w:val="22"/>
        </w:rPr>
        <w:t xml:space="preserve">, pg. </w:t>
      </w:r>
      <w:smartTag w:uri="urn:schemas-microsoft-com:office:smarttags" w:element="metricconverter">
        <w:smartTagPr>
          <w:attr w:name="ProductID" w:val="115 a"/>
        </w:smartTagPr>
        <w:r w:rsidRPr="00D46E20">
          <w:rPr>
            <w:rFonts w:ascii="Arial" w:hAnsi="Arial" w:cs="Arial"/>
            <w:sz w:val="22"/>
            <w:szCs w:val="22"/>
          </w:rPr>
          <w:t>115 a</w:t>
        </w:r>
      </w:smartTag>
      <w:r w:rsidRPr="00D46E20">
        <w:rPr>
          <w:rFonts w:ascii="Arial" w:hAnsi="Arial" w:cs="Arial"/>
          <w:sz w:val="22"/>
          <w:szCs w:val="22"/>
        </w:rPr>
        <w:t xml:space="preserve"> 121 do Memorial Descritivo corrigir última linha das planilhas;</w:t>
      </w:r>
    </w:p>
    <w:p w:rsidR="00FD2899" w:rsidRPr="00030FA4" w:rsidRDefault="00030FA4" w:rsidP="00FD2899">
      <w:pPr>
        <w:pStyle w:val="PargrafodaLista"/>
        <w:spacing w:line="360" w:lineRule="auto"/>
        <w:jc w:val="both"/>
        <w:rPr>
          <w:rFonts w:ascii="Arial" w:hAnsi="Arial" w:cs="Arial"/>
          <w:color w:val="0070C0"/>
          <w:sz w:val="22"/>
          <w:szCs w:val="22"/>
        </w:rPr>
      </w:pPr>
      <w:r w:rsidRPr="00030FA4">
        <w:rPr>
          <w:rFonts w:ascii="Arial" w:hAnsi="Arial" w:cs="Arial"/>
          <w:color w:val="0070C0"/>
          <w:sz w:val="22"/>
          <w:szCs w:val="22"/>
        </w:rPr>
        <w:t>Atendido</w:t>
      </w:r>
      <w:r w:rsidR="000830EE" w:rsidRPr="00030FA4">
        <w:rPr>
          <w:rFonts w:ascii="Arial" w:hAnsi="Arial" w:cs="Arial"/>
          <w:color w:val="0070C0"/>
          <w:sz w:val="22"/>
          <w:szCs w:val="22"/>
        </w:rPr>
        <w:t>.</w:t>
      </w:r>
    </w:p>
    <w:p w:rsidR="000830EE" w:rsidRPr="00D46E20" w:rsidRDefault="000830EE" w:rsidP="00FD2899">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 Lote </w:t>
      </w:r>
      <w:proofErr w:type="gramStart"/>
      <w:r w:rsidRPr="00D46E20">
        <w:rPr>
          <w:rFonts w:ascii="Arial" w:hAnsi="Arial" w:cs="Arial"/>
          <w:sz w:val="22"/>
          <w:szCs w:val="22"/>
        </w:rPr>
        <w:t>6</w:t>
      </w:r>
      <w:proofErr w:type="gramEnd"/>
      <w:r w:rsidRPr="00D46E20">
        <w:rPr>
          <w:rFonts w:ascii="Arial" w:hAnsi="Arial" w:cs="Arial"/>
          <w:sz w:val="22"/>
          <w:szCs w:val="22"/>
        </w:rPr>
        <w:t>, pg. 30 do Memorial Descritivo corrigir texto (“inserir 4 paginas”);</w:t>
      </w:r>
    </w:p>
    <w:p w:rsidR="00FD2899" w:rsidRPr="00030FA4" w:rsidRDefault="00030FA4" w:rsidP="00FD2899">
      <w:pPr>
        <w:pStyle w:val="PargrafodaLista"/>
        <w:spacing w:line="360" w:lineRule="auto"/>
        <w:jc w:val="both"/>
        <w:rPr>
          <w:rFonts w:ascii="Arial" w:hAnsi="Arial" w:cs="Arial"/>
          <w:color w:val="0070C0"/>
          <w:sz w:val="22"/>
          <w:szCs w:val="22"/>
        </w:rPr>
      </w:pPr>
      <w:r w:rsidRPr="00030FA4">
        <w:rPr>
          <w:rFonts w:ascii="Arial" w:hAnsi="Arial" w:cs="Arial"/>
          <w:color w:val="0070C0"/>
          <w:sz w:val="22"/>
          <w:szCs w:val="22"/>
        </w:rPr>
        <w:t>Atendido.</w:t>
      </w:r>
    </w:p>
    <w:p w:rsidR="000830EE" w:rsidRPr="00D46E20" w:rsidRDefault="000830EE" w:rsidP="00FD2899">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 xml:space="preserve">No Lote </w:t>
      </w:r>
      <w:proofErr w:type="gramStart"/>
      <w:r w:rsidRPr="00D46E20">
        <w:rPr>
          <w:rFonts w:ascii="Arial" w:hAnsi="Arial" w:cs="Arial"/>
          <w:sz w:val="22"/>
          <w:szCs w:val="22"/>
        </w:rPr>
        <w:t>6</w:t>
      </w:r>
      <w:proofErr w:type="gramEnd"/>
      <w:r w:rsidRPr="00D46E20">
        <w:rPr>
          <w:rFonts w:ascii="Arial" w:hAnsi="Arial" w:cs="Arial"/>
          <w:sz w:val="22"/>
          <w:szCs w:val="22"/>
        </w:rPr>
        <w:t>, pg. 34 do Memorial Descritivo corrigir última linha das planilha;</w:t>
      </w:r>
    </w:p>
    <w:p w:rsidR="000830EE" w:rsidRPr="00030FA4" w:rsidRDefault="00030FA4" w:rsidP="000830EE">
      <w:pPr>
        <w:pStyle w:val="PargrafodaLista"/>
        <w:spacing w:line="360" w:lineRule="auto"/>
        <w:jc w:val="both"/>
        <w:rPr>
          <w:rFonts w:ascii="Arial" w:hAnsi="Arial" w:cs="Arial"/>
          <w:color w:val="0070C0"/>
          <w:sz w:val="22"/>
          <w:szCs w:val="22"/>
        </w:rPr>
      </w:pPr>
      <w:r w:rsidRPr="00030FA4">
        <w:rPr>
          <w:rFonts w:ascii="Arial" w:hAnsi="Arial" w:cs="Arial"/>
          <w:color w:val="0070C0"/>
          <w:sz w:val="22"/>
          <w:szCs w:val="22"/>
        </w:rPr>
        <w:t>Atendido.</w:t>
      </w:r>
    </w:p>
    <w:p w:rsidR="000830EE" w:rsidRDefault="000830EE" w:rsidP="000830EE">
      <w:pPr>
        <w:pStyle w:val="PargrafodaLista"/>
        <w:spacing w:line="360" w:lineRule="auto"/>
        <w:jc w:val="both"/>
        <w:rPr>
          <w:rFonts w:ascii="Arial" w:hAnsi="Arial" w:cs="Arial"/>
          <w:color w:val="595959" w:themeColor="text1" w:themeTint="A6"/>
          <w:sz w:val="22"/>
          <w:szCs w:val="22"/>
        </w:rPr>
      </w:pPr>
    </w:p>
    <w:p w:rsidR="00FD2899" w:rsidRDefault="00FD2899" w:rsidP="000830EE">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Rever quantidade orçada de meio-fio e juntas;</w:t>
      </w:r>
    </w:p>
    <w:p w:rsidR="00FD2899" w:rsidRPr="0059261C" w:rsidRDefault="00030FA4" w:rsidP="0059261C">
      <w:pPr>
        <w:pStyle w:val="PargrafodaLista"/>
        <w:spacing w:line="360" w:lineRule="auto"/>
        <w:jc w:val="both"/>
        <w:rPr>
          <w:rFonts w:ascii="Arial" w:hAnsi="Arial" w:cs="Arial"/>
          <w:color w:val="0070C0"/>
          <w:sz w:val="22"/>
          <w:szCs w:val="22"/>
        </w:rPr>
      </w:pPr>
      <w:r w:rsidRPr="000B5C97">
        <w:rPr>
          <w:rFonts w:ascii="Arial" w:hAnsi="Arial" w:cs="Arial"/>
          <w:color w:val="0070C0"/>
          <w:sz w:val="22"/>
          <w:szCs w:val="22"/>
        </w:rPr>
        <w:t>Revisto.</w:t>
      </w: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lastRenderedPageBreak/>
        <w:t>Compatibilizar memorial de cálculo e orçamento atualizado para todos os lotes;</w:t>
      </w:r>
    </w:p>
    <w:p w:rsidR="000830EE" w:rsidRPr="00030FA4" w:rsidRDefault="00030FA4" w:rsidP="000830EE">
      <w:pPr>
        <w:pStyle w:val="PargrafodaLista"/>
        <w:spacing w:line="360" w:lineRule="auto"/>
        <w:jc w:val="both"/>
        <w:rPr>
          <w:rFonts w:ascii="Arial" w:hAnsi="Arial" w:cs="Arial"/>
          <w:color w:val="0070C0"/>
          <w:sz w:val="22"/>
          <w:szCs w:val="22"/>
        </w:rPr>
      </w:pPr>
      <w:r w:rsidRPr="00030FA4">
        <w:rPr>
          <w:rFonts w:ascii="Arial" w:hAnsi="Arial" w:cs="Arial"/>
          <w:color w:val="0070C0"/>
          <w:sz w:val="22"/>
          <w:szCs w:val="22"/>
        </w:rPr>
        <w:t>Atendido.</w:t>
      </w:r>
    </w:p>
    <w:p w:rsidR="00FD2899" w:rsidRPr="00D46E20" w:rsidRDefault="00FD2899" w:rsidP="00FD2899">
      <w:pPr>
        <w:pStyle w:val="PargrafodaLista"/>
        <w:spacing w:line="360" w:lineRule="auto"/>
        <w:jc w:val="both"/>
        <w:rPr>
          <w:rFonts w:ascii="Arial" w:hAnsi="Arial" w:cs="Arial"/>
          <w:sz w:val="22"/>
          <w:szCs w:val="22"/>
        </w:rPr>
      </w:pPr>
    </w:p>
    <w:p w:rsidR="00FD2899" w:rsidRDefault="00030FA4" w:rsidP="00FD2899">
      <w:pPr>
        <w:pStyle w:val="PargrafodaLista"/>
        <w:numPr>
          <w:ilvl w:val="0"/>
          <w:numId w:val="9"/>
        </w:numPr>
        <w:spacing w:line="360" w:lineRule="auto"/>
        <w:jc w:val="both"/>
        <w:rPr>
          <w:rFonts w:ascii="Arial" w:hAnsi="Arial" w:cs="Arial"/>
          <w:sz w:val="22"/>
          <w:szCs w:val="22"/>
        </w:rPr>
      </w:pPr>
      <w:r>
        <w:rPr>
          <w:rFonts w:ascii="Arial" w:hAnsi="Arial" w:cs="Arial"/>
          <w:sz w:val="22"/>
          <w:szCs w:val="22"/>
        </w:rPr>
        <w:t xml:space="preserve">Justificar para o item </w:t>
      </w:r>
      <w:r w:rsidR="00FD2899" w:rsidRPr="00D46E20">
        <w:rPr>
          <w:rFonts w:ascii="Arial" w:hAnsi="Arial" w:cs="Arial"/>
          <w:sz w:val="22"/>
          <w:szCs w:val="22"/>
        </w:rPr>
        <w:t xml:space="preserve">de </w:t>
      </w:r>
      <w:proofErr w:type="spellStart"/>
      <w:r w:rsidR="00FD2899" w:rsidRPr="00D46E20">
        <w:rPr>
          <w:rFonts w:ascii="Arial" w:hAnsi="Arial" w:cs="Arial"/>
          <w:sz w:val="22"/>
          <w:szCs w:val="22"/>
        </w:rPr>
        <w:t>moledo</w:t>
      </w:r>
      <w:proofErr w:type="spellEnd"/>
      <w:r w:rsidR="00FD2899" w:rsidRPr="00D46E20">
        <w:rPr>
          <w:rFonts w:ascii="Arial" w:hAnsi="Arial" w:cs="Arial"/>
          <w:sz w:val="22"/>
          <w:szCs w:val="22"/>
        </w:rPr>
        <w:t xml:space="preserve"> (para aterro), em todos os lotes, os preços utilizados diferentes da tabela (preço sem compactação e sem transporte?): para serviço de aterro não pode ser considerado somente fornecimento do material;</w:t>
      </w:r>
    </w:p>
    <w:p w:rsidR="000830EE" w:rsidRPr="00030FA4" w:rsidRDefault="000B5C97" w:rsidP="000830EE">
      <w:pPr>
        <w:pStyle w:val="PargrafodaLista"/>
        <w:spacing w:line="360" w:lineRule="auto"/>
        <w:jc w:val="both"/>
        <w:rPr>
          <w:rFonts w:ascii="Arial" w:hAnsi="Arial" w:cs="Arial"/>
          <w:color w:val="0070C0"/>
          <w:sz w:val="22"/>
          <w:szCs w:val="22"/>
        </w:rPr>
      </w:pPr>
      <w:r>
        <w:rPr>
          <w:rFonts w:ascii="Arial" w:hAnsi="Arial" w:cs="Arial"/>
          <w:color w:val="0070C0"/>
          <w:sz w:val="22"/>
          <w:szCs w:val="22"/>
        </w:rPr>
        <w:t>Alterado conforme planilha recebida da SMOP.</w:t>
      </w:r>
    </w:p>
    <w:p w:rsidR="00FD2899" w:rsidRPr="00D46E20" w:rsidRDefault="00FD2899" w:rsidP="00FD2899">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Verificar item de remoção de solo mole com custo maior que a escavação de material inservível: será verificado atendimento quando apresentado o orçamento final atualizado para análise;</w:t>
      </w:r>
    </w:p>
    <w:p w:rsidR="00030FA4" w:rsidRPr="00030FA4" w:rsidRDefault="00030FA4" w:rsidP="00030FA4">
      <w:pPr>
        <w:pStyle w:val="PargrafodaLista"/>
        <w:spacing w:line="360" w:lineRule="auto"/>
        <w:jc w:val="both"/>
        <w:rPr>
          <w:rFonts w:ascii="Arial" w:hAnsi="Arial" w:cs="Arial"/>
          <w:color w:val="0070C0"/>
          <w:sz w:val="22"/>
          <w:szCs w:val="22"/>
        </w:rPr>
      </w:pPr>
      <w:r w:rsidRPr="00030FA4">
        <w:rPr>
          <w:rFonts w:ascii="Arial" w:hAnsi="Arial" w:cs="Arial"/>
          <w:color w:val="0070C0"/>
          <w:sz w:val="22"/>
          <w:szCs w:val="22"/>
        </w:rPr>
        <w:t>Corrigido.</w:t>
      </w:r>
    </w:p>
    <w:p w:rsidR="00FD2899" w:rsidRPr="00D46E20" w:rsidRDefault="00FD2899" w:rsidP="00FD2899">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proofErr w:type="spellStart"/>
      <w:r w:rsidRPr="00D46E20">
        <w:rPr>
          <w:rFonts w:ascii="Arial" w:hAnsi="Arial" w:cs="Arial"/>
          <w:sz w:val="22"/>
          <w:szCs w:val="22"/>
        </w:rPr>
        <w:t>Dutovia</w:t>
      </w:r>
      <w:proofErr w:type="spellEnd"/>
      <w:r w:rsidRPr="00D46E20">
        <w:rPr>
          <w:rFonts w:ascii="Arial" w:hAnsi="Arial" w:cs="Arial"/>
          <w:sz w:val="22"/>
          <w:szCs w:val="22"/>
        </w:rPr>
        <w:t>: apresentar anuência do fiscal do projeto (Carlos – IPPUC) para que esse item não seja contemplado nos projetos e orçamento;</w:t>
      </w:r>
    </w:p>
    <w:p w:rsidR="00030FA4" w:rsidRPr="00CE274A" w:rsidRDefault="00030FA4" w:rsidP="00030FA4">
      <w:pPr>
        <w:pStyle w:val="PargrafodaLista"/>
        <w:spacing w:line="360" w:lineRule="auto"/>
        <w:jc w:val="both"/>
        <w:rPr>
          <w:rFonts w:ascii="Arial" w:hAnsi="Arial" w:cs="Arial"/>
          <w:color w:val="0070C0"/>
          <w:sz w:val="22"/>
          <w:szCs w:val="22"/>
        </w:rPr>
      </w:pPr>
      <w:r w:rsidRPr="00CE274A">
        <w:rPr>
          <w:rFonts w:ascii="Arial" w:hAnsi="Arial" w:cs="Arial"/>
          <w:color w:val="0070C0"/>
          <w:sz w:val="22"/>
          <w:szCs w:val="22"/>
        </w:rPr>
        <w:t>Será respondido pelo IPPUC.</w:t>
      </w:r>
    </w:p>
    <w:p w:rsidR="00FD2899" w:rsidRPr="00D46E20" w:rsidRDefault="00FD2899" w:rsidP="00FD2899">
      <w:pPr>
        <w:pStyle w:val="PargrafodaLista"/>
        <w:spacing w:line="360" w:lineRule="auto"/>
        <w:jc w:val="both"/>
        <w:rPr>
          <w:rFonts w:ascii="Arial" w:hAnsi="Arial" w:cs="Arial"/>
          <w:sz w:val="22"/>
          <w:szCs w:val="22"/>
        </w:rPr>
      </w:pPr>
    </w:p>
    <w:p w:rsidR="00FD2899" w:rsidRDefault="00FD2899" w:rsidP="00FD2899">
      <w:pPr>
        <w:pStyle w:val="PargrafodaLista"/>
        <w:numPr>
          <w:ilvl w:val="0"/>
          <w:numId w:val="9"/>
        </w:numPr>
        <w:spacing w:line="360" w:lineRule="auto"/>
        <w:jc w:val="both"/>
        <w:rPr>
          <w:rFonts w:ascii="Arial" w:hAnsi="Arial" w:cs="Arial"/>
          <w:sz w:val="22"/>
          <w:szCs w:val="22"/>
        </w:rPr>
      </w:pPr>
      <w:r w:rsidRPr="00D46E20">
        <w:rPr>
          <w:rFonts w:ascii="Arial" w:hAnsi="Arial" w:cs="Arial"/>
          <w:sz w:val="22"/>
          <w:szCs w:val="22"/>
        </w:rPr>
        <w:t>Responder cada item desta análise, um por um, com indicação de onde foi feita a correção. Entregar versão final corrigida impressa para aprovação.</w:t>
      </w:r>
    </w:p>
    <w:p w:rsidR="00030FA4" w:rsidRPr="00030FA4" w:rsidRDefault="00030FA4" w:rsidP="00030FA4">
      <w:pPr>
        <w:pStyle w:val="PargrafodaLista"/>
        <w:spacing w:line="360" w:lineRule="auto"/>
        <w:jc w:val="both"/>
        <w:rPr>
          <w:rFonts w:ascii="Arial" w:hAnsi="Arial" w:cs="Arial"/>
          <w:color w:val="0070C0"/>
          <w:sz w:val="22"/>
          <w:szCs w:val="22"/>
        </w:rPr>
      </w:pPr>
      <w:r w:rsidRPr="00030FA4">
        <w:rPr>
          <w:rFonts w:ascii="Arial" w:hAnsi="Arial" w:cs="Arial"/>
          <w:color w:val="0070C0"/>
          <w:sz w:val="22"/>
          <w:szCs w:val="22"/>
        </w:rPr>
        <w:t>Respondido.</w:t>
      </w:r>
    </w:p>
    <w:p w:rsidR="004E7EE6" w:rsidRPr="00B92EE2" w:rsidRDefault="004E7EE6" w:rsidP="00B34C4E">
      <w:pPr>
        <w:jc w:val="both"/>
        <w:rPr>
          <w:rFonts w:ascii="Arial" w:hAnsi="Arial" w:cs="Arial"/>
          <w:sz w:val="22"/>
          <w:szCs w:val="22"/>
        </w:rPr>
      </w:pPr>
    </w:p>
    <w:p w:rsidR="00B34C4E" w:rsidRPr="00B92EE2" w:rsidRDefault="00B34C4E">
      <w:pPr>
        <w:jc w:val="both"/>
        <w:rPr>
          <w:rFonts w:ascii="Arial" w:hAnsi="Arial" w:cs="Arial"/>
          <w:sz w:val="22"/>
          <w:szCs w:val="22"/>
        </w:rPr>
      </w:pPr>
    </w:p>
    <w:p w:rsidR="000D677D" w:rsidRPr="00B92EE2" w:rsidRDefault="000D677D" w:rsidP="00D81587">
      <w:pPr>
        <w:spacing w:line="360" w:lineRule="auto"/>
        <w:ind w:firstLine="708"/>
        <w:rPr>
          <w:rFonts w:ascii="Arial" w:hAnsi="Arial" w:cs="Arial"/>
          <w:sz w:val="22"/>
          <w:szCs w:val="22"/>
        </w:rPr>
      </w:pPr>
      <w:r w:rsidRPr="00B92EE2">
        <w:rPr>
          <w:rFonts w:ascii="Arial" w:hAnsi="Arial" w:cs="Arial"/>
          <w:sz w:val="22"/>
          <w:szCs w:val="22"/>
        </w:rPr>
        <w:t>Atenciosamente</w:t>
      </w:r>
      <w:r w:rsidR="00620727" w:rsidRPr="00B92EE2">
        <w:rPr>
          <w:rFonts w:ascii="Arial" w:hAnsi="Arial" w:cs="Arial"/>
          <w:sz w:val="22"/>
          <w:szCs w:val="22"/>
        </w:rPr>
        <w:t>,</w:t>
      </w:r>
    </w:p>
    <w:p w:rsidR="005060D4" w:rsidRPr="00B92EE2" w:rsidRDefault="005060D4" w:rsidP="00D81587">
      <w:pPr>
        <w:spacing w:line="360" w:lineRule="auto"/>
        <w:ind w:firstLine="708"/>
        <w:rPr>
          <w:rFonts w:ascii="Arial" w:hAnsi="Arial" w:cs="Arial"/>
          <w:sz w:val="22"/>
          <w:szCs w:val="22"/>
        </w:rPr>
      </w:pPr>
    </w:p>
    <w:p w:rsidR="000D677D" w:rsidRPr="00B92EE2" w:rsidRDefault="000D677D" w:rsidP="0055002B">
      <w:pPr>
        <w:spacing w:line="360" w:lineRule="auto"/>
        <w:jc w:val="both"/>
        <w:rPr>
          <w:rFonts w:ascii="Arial" w:hAnsi="Arial" w:cs="Arial"/>
          <w:sz w:val="22"/>
          <w:szCs w:val="22"/>
        </w:rPr>
      </w:pPr>
    </w:p>
    <w:p w:rsidR="005060D4" w:rsidRPr="00B92EE2" w:rsidRDefault="005060D4" w:rsidP="0055002B">
      <w:pPr>
        <w:spacing w:line="360" w:lineRule="auto"/>
        <w:jc w:val="both"/>
        <w:rPr>
          <w:rFonts w:ascii="Arial" w:hAnsi="Arial" w:cs="Arial"/>
          <w:sz w:val="22"/>
          <w:szCs w:val="22"/>
        </w:rPr>
      </w:pPr>
    </w:p>
    <w:p w:rsidR="0055002B" w:rsidRPr="00B92EE2" w:rsidRDefault="00BD4770" w:rsidP="0055002B">
      <w:pPr>
        <w:spacing w:line="360" w:lineRule="auto"/>
        <w:jc w:val="both"/>
        <w:rPr>
          <w:rFonts w:ascii="Arial" w:hAnsi="Arial" w:cs="Arial"/>
          <w:sz w:val="22"/>
          <w:szCs w:val="22"/>
        </w:rPr>
      </w:pPr>
      <w:r>
        <w:rPr>
          <w:rFonts w:ascii="Arial" w:hAnsi="Arial" w:cs="Arial"/>
          <w:noProof/>
          <w:sz w:val="22"/>
          <w:szCs w:val="22"/>
        </w:rPr>
        <w:pict>
          <v:shapetype id="_x0000_t32" coordsize="21600,21600" o:spt="32" o:oned="t" path="m,l21600,21600e" filled="f">
            <v:path arrowok="t" fillok="f" o:connecttype="none"/>
            <o:lock v:ext="edit" shapetype="t"/>
          </v:shapetype>
          <v:shape id="_x0000_s1054" type="#_x0000_t32" style="position:absolute;left:0;text-align:left;margin-left:140.15pt;margin-top:17.15pt;width:198pt;height:0;z-index:251658240" o:connectortype="straight"/>
        </w:pict>
      </w:r>
    </w:p>
    <w:p w:rsidR="0055002B" w:rsidRPr="00B92EE2" w:rsidRDefault="005060D4" w:rsidP="0055002B">
      <w:pPr>
        <w:spacing w:line="360" w:lineRule="auto"/>
        <w:jc w:val="center"/>
        <w:rPr>
          <w:rFonts w:ascii="Arial" w:hAnsi="Arial" w:cs="Arial"/>
          <w:sz w:val="22"/>
          <w:szCs w:val="22"/>
        </w:rPr>
      </w:pPr>
      <w:r w:rsidRPr="00B92EE2">
        <w:rPr>
          <w:rFonts w:ascii="Arial" w:hAnsi="Arial" w:cs="Arial"/>
          <w:sz w:val="22"/>
          <w:szCs w:val="22"/>
        </w:rPr>
        <w:t>ENG JOSÉ LUIZ PINTO MUNIZ</w:t>
      </w:r>
    </w:p>
    <w:p w:rsidR="005060D4" w:rsidRPr="005060D4" w:rsidRDefault="005060D4" w:rsidP="0055002B">
      <w:pPr>
        <w:spacing w:line="360" w:lineRule="auto"/>
        <w:jc w:val="center"/>
        <w:rPr>
          <w:rFonts w:ascii="Arial" w:hAnsi="Arial" w:cs="Arial"/>
          <w:sz w:val="22"/>
          <w:szCs w:val="22"/>
        </w:rPr>
      </w:pPr>
      <w:r w:rsidRPr="00B92EE2">
        <w:rPr>
          <w:rFonts w:ascii="Arial" w:hAnsi="Arial" w:cs="Arial"/>
          <w:sz w:val="22"/>
          <w:szCs w:val="22"/>
        </w:rPr>
        <w:t>CONCÓRCIO ENGEMIN TRAMO CONSPEL</w:t>
      </w:r>
    </w:p>
    <w:sectPr w:rsidR="005060D4" w:rsidRPr="005060D4" w:rsidSect="005060D4">
      <w:headerReference w:type="default" r:id="rId7"/>
      <w:footerReference w:type="default" r:id="rId8"/>
      <w:pgSz w:w="11907" w:h="16840" w:code="9"/>
      <w:pgMar w:top="1985" w:right="851" w:bottom="1162" w:left="1418" w:header="567" w:footer="85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C97" w:rsidRDefault="000B5C97">
      <w:r>
        <w:separator/>
      </w:r>
    </w:p>
  </w:endnote>
  <w:endnote w:type="continuationSeparator" w:id="1">
    <w:p w:rsidR="000B5C97" w:rsidRDefault="000B5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70110"/>
      <w:docPartObj>
        <w:docPartGallery w:val="Page Numbers (Bottom of Page)"/>
        <w:docPartUnique/>
      </w:docPartObj>
    </w:sdtPr>
    <w:sdtContent>
      <w:p w:rsidR="000B5C97" w:rsidRDefault="00BD4770">
        <w:pPr>
          <w:pStyle w:val="Rodap"/>
          <w:jc w:val="right"/>
        </w:pPr>
        <w:r w:rsidRPr="00625128">
          <w:rPr>
            <w:rFonts w:ascii="Arial" w:hAnsi="Arial" w:cs="Arial"/>
            <w:sz w:val="18"/>
            <w:szCs w:val="18"/>
          </w:rPr>
          <w:fldChar w:fldCharType="begin"/>
        </w:r>
        <w:r w:rsidR="000B5C97" w:rsidRPr="00625128">
          <w:rPr>
            <w:rFonts w:ascii="Arial" w:hAnsi="Arial" w:cs="Arial"/>
            <w:sz w:val="18"/>
            <w:szCs w:val="18"/>
          </w:rPr>
          <w:instrText xml:space="preserve"> PAGE   \* MERGEFORMAT </w:instrText>
        </w:r>
        <w:r w:rsidRPr="00625128">
          <w:rPr>
            <w:rFonts w:ascii="Arial" w:hAnsi="Arial" w:cs="Arial"/>
            <w:sz w:val="18"/>
            <w:szCs w:val="18"/>
          </w:rPr>
          <w:fldChar w:fldCharType="separate"/>
        </w:r>
        <w:r w:rsidR="0064686A">
          <w:rPr>
            <w:rFonts w:ascii="Arial" w:hAnsi="Arial" w:cs="Arial"/>
            <w:noProof/>
            <w:sz w:val="18"/>
            <w:szCs w:val="18"/>
          </w:rPr>
          <w:t>1</w:t>
        </w:r>
        <w:r w:rsidRPr="00625128">
          <w:rPr>
            <w:rFonts w:ascii="Arial" w:hAnsi="Arial" w:cs="Arial"/>
            <w:sz w:val="18"/>
            <w:szCs w:val="18"/>
          </w:rPr>
          <w:fldChar w:fldCharType="end"/>
        </w:r>
      </w:p>
    </w:sdtContent>
  </w:sdt>
  <w:p w:rsidR="000B5C97" w:rsidRDefault="000B5C9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C97" w:rsidRDefault="000B5C97">
      <w:r>
        <w:separator/>
      </w:r>
    </w:p>
  </w:footnote>
  <w:footnote w:type="continuationSeparator" w:id="1">
    <w:p w:rsidR="000B5C97" w:rsidRDefault="000B5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C97" w:rsidRDefault="00BD4770" w:rsidP="005060D4">
    <w:pPr>
      <w:pStyle w:val="Cabealho"/>
      <w:tabs>
        <w:tab w:val="left" w:pos="5352"/>
      </w:tabs>
    </w:pPr>
    <w:r>
      <w:rPr>
        <w:noProof/>
      </w:rPr>
      <w:pict>
        <v:group id="_x0000_s27649" style="position:absolute;margin-left:-14.15pt;margin-top:-.5pt;width:215.6pt;height:28.55pt;z-index:251660288" coordorigin="1701,1511" coordsize="4312,571">
          <v:line id="_x0000_s27650" style="position:absolute" from="1701,1736" to="6013,1736" strokecolor="red" strokeweight=".5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7651" type="#_x0000_t136" style="position:absolute;left:2950;top:1511;width:960;height:180">
            <v:shadow color="#868686"/>
            <v:textpath style="font-family:&quot;Arial Black&quot;;v-text-kern:t" trim="t" fitpath="t" string="Consórcio"/>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7652" type="#_x0000_t75" style="position:absolute;left:1701;top:1820;width:1270;height:230;mso-position-horizontal:left">
            <v:imagedata r:id="rId1" o:title="logoengemin"/>
          </v:shape>
          <v:shape id="_x0000_s27653" type="#_x0000_t75" style="position:absolute;left:4209;top:1780;width:1800;height:280">
            <v:imagedata r:id="rId2" o:title="Logo  Conspel" cropbottom="23695f"/>
          </v:shape>
          <v:shape id="_x0000_s27654" type="#_x0000_t75" style="position:absolute;left:3043;top:1802;width:550;height:280">
            <v:imagedata r:id="rId3" o:title=""/>
          </v:shape>
          <v:shape id="_x0000_s27655" type="#_x0000_t136" style="position:absolute;left:3549;top:1967;width:594;height:88" fillcolor="#333" stroked="f">
            <v:shadow color="#868686"/>
            <v:textpath style="font-family:&quot;Arial Black&quot;;v-text-kern:t" trim="t" fitpath="t" string="TRAMO&#10;"/>
          </v:shape>
        </v:group>
      </w:pict>
    </w:r>
    <w:r w:rsidR="000B5C97">
      <w:tab/>
    </w:r>
  </w:p>
  <w:p w:rsidR="000B5C97" w:rsidRDefault="000B5C9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6BD"/>
    <w:multiLevelType w:val="hybridMultilevel"/>
    <w:tmpl w:val="04C8CB0A"/>
    <w:lvl w:ilvl="0" w:tplc="B978D110">
      <w:start w:val="1"/>
      <w:numFmt w:val="decimal"/>
      <w:lvlText w:val="%1-"/>
      <w:lvlJc w:val="left"/>
      <w:pPr>
        <w:tabs>
          <w:tab w:val="num" w:pos="3201"/>
        </w:tabs>
        <w:ind w:left="3201" w:hanging="1785"/>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nsid w:val="16F84D3B"/>
    <w:multiLevelType w:val="hybridMultilevel"/>
    <w:tmpl w:val="1E4C937C"/>
    <w:lvl w:ilvl="0" w:tplc="F98C1410">
      <w:numFmt w:val="bullet"/>
      <w:lvlText w:val=""/>
      <w:lvlJc w:val="left"/>
      <w:pPr>
        <w:tabs>
          <w:tab w:val="num" w:pos="2484"/>
        </w:tabs>
        <w:ind w:left="2484" w:hanging="360"/>
      </w:pPr>
      <w:rPr>
        <w:rFonts w:ascii="Symbol" w:eastAsia="Times New Roman" w:hAnsi="Symbol" w:cs="Arial" w:hint="default"/>
      </w:rPr>
    </w:lvl>
    <w:lvl w:ilvl="1" w:tplc="04160003" w:tentative="1">
      <w:start w:val="1"/>
      <w:numFmt w:val="bullet"/>
      <w:lvlText w:val="o"/>
      <w:lvlJc w:val="left"/>
      <w:pPr>
        <w:tabs>
          <w:tab w:val="num" w:pos="3204"/>
        </w:tabs>
        <w:ind w:left="3204" w:hanging="360"/>
      </w:pPr>
      <w:rPr>
        <w:rFonts w:ascii="Courier New" w:hAnsi="Courier New" w:hint="default"/>
      </w:rPr>
    </w:lvl>
    <w:lvl w:ilvl="2" w:tplc="04160005" w:tentative="1">
      <w:start w:val="1"/>
      <w:numFmt w:val="bullet"/>
      <w:lvlText w:val=""/>
      <w:lvlJc w:val="left"/>
      <w:pPr>
        <w:tabs>
          <w:tab w:val="num" w:pos="3924"/>
        </w:tabs>
        <w:ind w:left="3924" w:hanging="360"/>
      </w:pPr>
      <w:rPr>
        <w:rFonts w:ascii="Wingdings" w:hAnsi="Wingdings" w:hint="default"/>
      </w:rPr>
    </w:lvl>
    <w:lvl w:ilvl="3" w:tplc="04160001" w:tentative="1">
      <w:start w:val="1"/>
      <w:numFmt w:val="bullet"/>
      <w:lvlText w:val=""/>
      <w:lvlJc w:val="left"/>
      <w:pPr>
        <w:tabs>
          <w:tab w:val="num" w:pos="4644"/>
        </w:tabs>
        <w:ind w:left="4644" w:hanging="360"/>
      </w:pPr>
      <w:rPr>
        <w:rFonts w:ascii="Symbol" w:hAnsi="Symbol" w:hint="default"/>
      </w:rPr>
    </w:lvl>
    <w:lvl w:ilvl="4" w:tplc="04160003" w:tentative="1">
      <w:start w:val="1"/>
      <w:numFmt w:val="bullet"/>
      <w:lvlText w:val="o"/>
      <w:lvlJc w:val="left"/>
      <w:pPr>
        <w:tabs>
          <w:tab w:val="num" w:pos="5364"/>
        </w:tabs>
        <w:ind w:left="5364" w:hanging="360"/>
      </w:pPr>
      <w:rPr>
        <w:rFonts w:ascii="Courier New" w:hAnsi="Courier New" w:hint="default"/>
      </w:rPr>
    </w:lvl>
    <w:lvl w:ilvl="5" w:tplc="04160005" w:tentative="1">
      <w:start w:val="1"/>
      <w:numFmt w:val="bullet"/>
      <w:lvlText w:val=""/>
      <w:lvlJc w:val="left"/>
      <w:pPr>
        <w:tabs>
          <w:tab w:val="num" w:pos="6084"/>
        </w:tabs>
        <w:ind w:left="6084" w:hanging="360"/>
      </w:pPr>
      <w:rPr>
        <w:rFonts w:ascii="Wingdings" w:hAnsi="Wingdings" w:hint="default"/>
      </w:rPr>
    </w:lvl>
    <w:lvl w:ilvl="6" w:tplc="04160001" w:tentative="1">
      <w:start w:val="1"/>
      <w:numFmt w:val="bullet"/>
      <w:lvlText w:val=""/>
      <w:lvlJc w:val="left"/>
      <w:pPr>
        <w:tabs>
          <w:tab w:val="num" w:pos="6804"/>
        </w:tabs>
        <w:ind w:left="6804" w:hanging="360"/>
      </w:pPr>
      <w:rPr>
        <w:rFonts w:ascii="Symbol" w:hAnsi="Symbol" w:hint="default"/>
      </w:rPr>
    </w:lvl>
    <w:lvl w:ilvl="7" w:tplc="04160003" w:tentative="1">
      <w:start w:val="1"/>
      <w:numFmt w:val="bullet"/>
      <w:lvlText w:val="o"/>
      <w:lvlJc w:val="left"/>
      <w:pPr>
        <w:tabs>
          <w:tab w:val="num" w:pos="7524"/>
        </w:tabs>
        <w:ind w:left="7524" w:hanging="360"/>
      </w:pPr>
      <w:rPr>
        <w:rFonts w:ascii="Courier New" w:hAnsi="Courier New" w:hint="default"/>
      </w:rPr>
    </w:lvl>
    <w:lvl w:ilvl="8" w:tplc="04160005" w:tentative="1">
      <w:start w:val="1"/>
      <w:numFmt w:val="bullet"/>
      <w:lvlText w:val=""/>
      <w:lvlJc w:val="left"/>
      <w:pPr>
        <w:tabs>
          <w:tab w:val="num" w:pos="8244"/>
        </w:tabs>
        <w:ind w:left="8244" w:hanging="360"/>
      </w:pPr>
      <w:rPr>
        <w:rFonts w:ascii="Wingdings" w:hAnsi="Wingdings" w:hint="default"/>
      </w:rPr>
    </w:lvl>
  </w:abstractNum>
  <w:abstractNum w:abstractNumId="2">
    <w:nsid w:val="2F5D4F54"/>
    <w:multiLevelType w:val="singleLevel"/>
    <w:tmpl w:val="0416000F"/>
    <w:lvl w:ilvl="0">
      <w:start w:val="1"/>
      <w:numFmt w:val="decimal"/>
      <w:lvlText w:val="%1."/>
      <w:lvlJc w:val="left"/>
      <w:pPr>
        <w:tabs>
          <w:tab w:val="num" w:pos="360"/>
        </w:tabs>
        <w:ind w:left="360" w:hanging="360"/>
      </w:pPr>
      <w:rPr>
        <w:rFonts w:hint="default"/>
      </w:rPr>
    </w:lvl>
  </w:abstractNum>
  <w:abstractNum w:abstractNumId="3">
    <w:nsid w:val="2FD53767"/>
    <w:multiLevelType w:val="hybridMultilevel"/>
    <w:tmpl w:val="B7500F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03D4DE7"/>
    <w:multiLevelType w:val="hybridMultilevel"/>
    <w:tmpl w:val="BDC6DD3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20E0412"/>
    <w:multiLevelType w:val="hybridMultilevel"/>
    <w:tmpl w:val="9A7AAF9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59450219"/>
    <w:multiLevelType w:val="hybridMultilevel"/>
    <w:tmpl w:val="5C56D31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F0C07C5"/>
    <w:multiLevelType w:val="hybridMultilevel"/>
    <w:tmpl w:val="92963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49C0D9E"/>
    <w:multiLevelType w:val="hybridMultilevel"/>
    <w:tmpl w:val="355C639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C442E88"/>
    <w:multiLevelType w:val="hybridMultilevel"/>
    <w:tmpl w:val="B1EEA468"/>
    <w:lvl w:ilvl="0" w:tplc="B978D110">
      <w:start w:val="1"/>
      <w:numFmt w:val="decimal"/>
      <w:lvlText w:val="%1-"/>
      <w:lvlJc w:val="left"/>
      <w:pPr>
        <w:tabs>
          <w:tab w:val="num" w:pos="3203"/>
        </w:tabs>
        <w:ind w:left="3203" w:hanging="178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9"/>
  </w:num>
  <w:num w:numId="4">
    <w:abstractNumId w:val="6"/>
  </w:num>
  <w:num w:numId="5">
    <w:abstractNumId w:val="7"/>
  </w:num>
  <w:num w:numId="6">
    <w:abstractNumId w:val="8"/>
  </w:num>
  <w:num w:numId="7">
    <w:abstractNumId w:val="5"/>
  </w:num>
  <w:num w:numId="8">
    <w:abstractNumId w:val="1"/>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7656">
      <o:colormenu v:ext="edit" fillcolor="blue"/>
    </o:shapedefaults>
    <o:shapelayout v:ext="edit">
      <o:idmap v:ext="edit" data="27"/>
    </o:shapelayout>
  </w:hdrShapeDefaults>
  <w:footnotePr>
    <w:footnote w:id="0"/>
    <w:footnote w:id="1"/>
  </w:footnotePr>
  <w:endnotePr>
    <w:endnote w:id="0"/>
    <w:endnote w:id="1"/>
  </w:endnotePr>
  <w:compat/>
  <w:rsids>
    <w:rsidRoot w:val="0087484A"/>
    <w:rsid w:val="00005B3D"/>
    <w:rsid w:val="00020435"/>
    <w:rsid w:val="00030FA4"/>
    <w:rsid w:val="0005550C"/>
    <w:rsid w:val="00075D23"/>
    <w:rsid w:val="000830EE"/>
    <w:rsid w:val="00091B9C"/>
    <w:rsid w:val="000A2F0E"/>
    <w:rsid w:val="000B5C97"/>
    <w:rsid w:val="000C277F"/>
    <w:rsid w:val="000C3A7F"/>
    <w:rsid w:val="000D5A68"/>
    <w:rsid w:val="000D677D"/>
    <w:rsid w:val="000D7998"/>
    <w:rsid w:val="000F73D4"/>
    <w:rsid w:val="00101DC5"/>
    <w:rsid w:val="00112A62"/>
    <w:rsid w:val="001202A0"/>
    <w:rsid w:val="00137A56"/>
    <w:rsid w:val="0019723F"/>
    <w:rsid w:val="001B6BE2"/>
    <w:rsid w:val="001D328F"/>
    <w:rsid w:val="001E3B88"/>
    <w:rsid w:val="0020214B"/>
    <w:rsid w:val="0024034C"/>
    <w:rsid w:val="00243A5D"/>
    <w:rsid w:val="0025183B"/>
    <w:rsid w:val="00263003"/>
    <w:rsid w:val="00270ADB"/>
    <w:rsid w:val="00296D4F"/>
    <w:rsid w:val="002A443A"/>
    <w:rsid w:val="002B56C3"/>
    <w:rsid w:val="002C18D0"/>
    <w:rsid w:val="002C5489"/>
    <w:rsid w:val="002E4334"/>
    <w:rsid w:val="003056DD"/>
    <w:rsid w:val="00310A5B"/>
    <w:rsid w:val="00327108"/>
    <w:rsid w:val="00355729"/>
    <w:rsid w:val="00356D14"/>
    <w:rsid w:val="003B3FE1"/>
    <w:rsid w:val="003C3955"/>
    <w:rsid w:val="00466956"/>
    <w:rsid w:val="00497407"/>
    <w:rsid w:val="004C7F51"/>
    <w:rsid w:val="004E7EE6"/>
    <w:rsid w:val="005030D7"/>
    <w:rsid w:val="005060D4"/>
    <w:rsid w:val="00530AAD"/>
    <w:rsid w:val="0054298A"/>
    <w:rsid w:val="0055002B"/>
    <w:rsid w:val="00554C67"/>
    <w:rsid w:val="00566F2D"/>
    <w:rsid w:val="00583760"/>
    <w:rsid w:val="00587BAC"/>
    <w:rsid w:val="00591825"/>
    <w:rsid w:val="0059261C"/>
    <w:rsid w:val="005946A4"/>
    <w:rsid w:val="005952B7"/>
    <w:rsid w:val="005A5AFA"/>
    <w:rsid w:val="005A5E43"/>
    <w:rsid w:val="005B45F6"/>
    <w:rsid w:val="005D39D4"/>
    <w:rsid w:val="00600D7B"/>
    <w:rsid w:val="00620727"/>
    <w:rsid w:val="00625128"/>
    <w:rsid w:val="006301F7"/>
    <w:rsid w:val="006363DC"/>
    <w:rsid w:val="0064686A"/>
    <w:rsid w:val="00662CE1"/>
    <w:rsid w:val="00687B5D"/>
    <w:rsid w:val="00692347"/>
    <w:rsid w:val="006A7D31"/>
    <w:rsid w:val="006C47B1"/>
    <w:rsid w:val="006D340B"/>
    <w:rsid w:val="006F270C"/>
    <w:rsid w:val="006F3D82"/>
    <w:rsid w:val="006F6D9D"/>
    <w:rsid w:val="006F7F4A"/>
    <w:rsid w:val="00721D46"/>
    <w:rsid w:val="00734B7D"/>
    <w:rsid w:val="00737136"/>
    <w:rsid w:val="00773777"/>
    <w:rsid w:val="007859E6"/>
    <w:rsid w:val="007907CB"/>
    <w:rsid w:val="007A617B"/>
    <w:rsid w:val="007C5749"/>
    <w:rsid w:val="007E602E"/>
    <w:rsid w:val="007E684B"/>
    <w:rsid w:val="00813CA0"/>
    <w:rsid w:val="008444ED"/>
    <w:rsid w:val="0085057B"/>
    <w:rsid w:val="0085393B"/>
    <w:rsid w:val="0087484A"/>
    <w:rsid w:val="00896C06"/>
    <w:rsid w:val="008D338E"/>
    <w:rsid w:val="008D6DC0"/>
    <w:rsid w:val="00947E67"/>
    <w:rsid w:val="00953A3F"/>
    <w:rsid w:val="00960D6B"/>
    <w:rsid w:val="00962D71"/>
    <w:rsid w:val="00984756"/>
    <w:rsid w:val="009C2287"/>
    <w:rsid w:val="009C28B6"/>
    <w:rsid w:val="009C5275"/>
    <w:rsid w:val="009D07D2"/>
    <w:rsid w:val="009D4B4E"/>
    <w:rsid w:val="009E7023"/>
    <w:rsid w:val="00A162C9"/>
    <w:rsid w:val="00A27D36"/>
    <w:rsid w:val="00A8167B"/>
    <w:rsid w:val="00A92310"/>
    <w:rsid w:val="00AE41F8"/>
    <w:rsid w:val="00AF4AF3"/>
    <w:rsid w:val="00B34C4E"/>
    <w:rsid w:val="00B61BD3"/>
    <w:rsid w:val="00B630BE"/>
    <w:rsid w:val="00B667A6"/>
    <w:rsid w:val="00B83EEF"/>
    <w:rsid w:val="00B92EE2"/>
    <w:rsid w:val="00BB77E2"/>
    <w:rsid w:val="00BD4770"/>
    <w:rsid w:val="00C0050F"/>
    <w:rsid w:val="00C109D9"/>
    <w:rsid w:val="00C161A8"/>
    <w:rsid w:val="00C16483"/>
    <w:rsid w:val="00C34326"/>
    <w:rsid w:val="00C34EDB"/>
    <w:rsid w:val="00C44710"/>
    <w:rsid w:val="00C52302"/>
    <w:rsid w:val="00C6322C"/>
    <w:rsid w:val="00C65EEB"/>
    <w:rsid w:val="00C675C0"/>
    <w:rsid w:val="00C81249"/>
    <w:rsid w:val="00C93880"/>
    <w:rsid w:val="00CB7220"/>
    <w:rsid w:val="00CC1B7B"/>
    <w:rsid w:val="00CF7510"/>
    <w:rsid w:val="00D11021"/>
    <w:rsid w:val="00D26280"/>
    <w:rsid w:val="00D27A2E"/>
    <w:rsid w:val="00D4616C"/>
    <w:rsid w:val="00D507A4"/>
    <w:rsid w:val="00D529FC"/>
    <w:rsid w:val="00D75BB0"/>
    <w:rsid w:val="00D805B8"/>
    <w:rsid w:val="00D81587"/>
    <w:rsid w:val="00DC031A"/>
    <w:rsid w:val="00DC355D"/>
    <w:rsid w:val="00E0557B"/>
    <w:rsid w:val="00E2559B"/>
    <w:rsid w:val="00E33784"/>
    <w:rsid w:val="00E36C84"/>
    <w:rsid w:val="00E526C6"/>
    <w:rsid w:val="00E606A5"/>
    <w:rsid w:val="00E83205"/>
    <w:rsid w:val="00EA3967"/>
    <w:rsid w:val="00EB5653"/>
    <w:rsid w:val="00EB7638"/>
    <w:rsid w:val="00EC02FD"/>
    <w:rsid w:val="00F00EC6"/>
    <w:rsid w:val="00F048B5"/>
    <w:rsid w:val="00F34CA2"/>
    <w:rsid w:val="00F43CE7"/>
    <w:rsid w:val="00F5043B"/>
    <w:rsid w:val="00FA2268"/>
    <w:rsid w:val="00FB1B72"/>
    <w:rsid w:val="00FC4AF3"/>
    <w:rsid w:val="00FD2899"/>
    <w:rsid w:val="00FD48B2"/>
    <w:rsid w:val="00FE62CB"/>
    <w:rsid w:val="00FE7633"/>
    <w:rsid w:val="00FE7F75"/>
    <w:rsid w:val="00FF7F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6">
      <o:colormenu v:ext="edit" fillcolor="blue"/>
    </o:shapedefaults>
    <o:shapelayout v:ext="edit">
      <o:idmap v:ext="edit" data="1"/>
      <o:rules v:ext="edit">
        <o:r id="V:Rule2"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7B1"/>
  </w:style>
  <w:style w:type="paragraph" w:styleId="Ttulo1">
    <w:name w:val="heading 1"/>
    <w:basedOn w:val="Normal"/>
    <w:next w:val="Normal"/>
    <w:qFormat/>
    <w:rsid w:val="006C47B1"/>
    <w:pPr>
      <w:keepNext/>
      <w:spacing w:before="120" w:after="120"/>
      <w:jc w:val="center"/>
      <w:outlineLvl w:val="0"/>
    </w:pPr>
    <w:rPr>
      <w:rFonts w:ascii="AvantGarde Bk BT" w:hAnsi="AvantGarde Bk BT"/>
      <w:b/>
      <w:spacing w:val="40"/>
      <w:sz w:val="24"/>
    </w:rPr>
  </w:style>
  <w:style w:type="paragraph" w:styleId="Ttulo2">
    <w:name w:val="heading 2"/>
    <w:basedOn w:val="Normal"/>
    <w:next w:val="Normal"/>
    <w:qFormat/>
    <w:rsid w:val="006C47B1"/>
    <w:pPr>
      <w:keepNext/>
      <w:spacing w:line="360" w:lineRule="auto"/>
      <w:outlineLvl w:val="1"/>
    </w:pPr>
    <w:rPr>
      <w:b/>
      <w:sz w:val="32"/>
    </w:rPr>
  </w:style>
  <w:style w:type="paragraph" w:styleId="Ttulo3">
    <w:name w:val="heading 3"/>
    <w:basedOn w:val="Normal"/>
    <w:next w:val="Normal"/>
    <w:qFormat/>
    <w:rsid w:val="006C47B1"/>
    <w:pPr>
      <w:keepNext/>
      <w:jc w:val="center"/>
      <w:outlineLvl w:val="2"/>
    </w:pPr>
    <w:rPr>
      <w:sz w:val="24"/>
    </w:rPr>
  </w:style>
  <w:style w:type="paragraph" w:styleId="Ttulo4">
    <w:name w:val="heading 4"/>
    <w:basedOn w:val="Normal"/>
    <w:next w:val="Normal"/>
    <w:qFormat/>
    <w:rsid w:val="006C47B1"/>
    <w:pPr>
      <w:keepNext/>
      <w:outlineLvl w:val="3"/>
    </w:pPr>
    <w:rPr>
      <w:sz w:val="24"/>
    </w:rPr>
  </w:style>
  <w:style w:type="paragraph" w:styleId="Ttulo5">
    <w:name w:val="heading 5"/>
    <w:basedOn w:val="Normal"/>
    <w:next w:val="Normal"/>
    <w:qFormat/>
    <w:rsid w:val="006C47B1"/>
    <w:pPr>
      <w:keepNext/>
      <w:ind w:left="3402" w:firstLine="709"/>
      <w:outlineLvl w:val="4"/>
    </w:pPr>
    <w:rPr>
      <w:sz w:val="24"/>
    </w:rPr>
  </w:style>
  <w:style w:type="paragraph" w:styleId="Ttulo6">
    <w:name w:val="heading 6"/>
    <w:basedOn w:val="Normal"/>
    <w:next w:val="Normal"/>
    <w:qFormat/>
    <w:rsid w:val="006C47B1"/>
    <w:pPr>
      <w:keepNext/>
      <w:ind w:firstLine="708"/>
      <w:outlineLvl w:val="5"/>
    </w:pPr>
    <w:rPr>
      <w:sz w:val="24"/>
    </w:rPr>
  </w:style>
  <w:style w:type="paragraph" w:styleId="Ttulo7">
    <w:name w:val="heading 7"/>
    <w:basedOn w:val="Normal"/>
    <w:next w:val="Normal"/>
    <w:qFormat/>
    <w:rsid w:val="006C47B1"/>
    <w:pPr>
      <w:keepNext/>
      <w:ind w:left="1416" w:firstLine="708"/>
      <w:outlineLvl w:val="6"/>
    </w:pPr>
    <w:rPr>
      <w:rFonts w:ascii="Arial" w:hAnsi="Arial" w:cs="Arial"/>
      <w:sz w:val="24"/>
    </w:rPr>
  </w:style>
  <w:style w:type="paragraph" w:styleId="Ttulo8">
    <w:name w:val="heading 8"/>
    <w:basedOn w:val="Normal"/>
    <w:next w:val="Normal"/>
    <w:qFormat/>
    <w:rsid w:val="006C47B1"/>
    <w:pPr>
      <w:keepNext/>
      <w:ind w:left="2124"/>
      <w:outlineLvl w:val="7"/>
    </w:pPr>
    <w:rPr>
      <w:rFonts w:ascii="Arial" w:hAnsi="Arial" w:cs="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C47B1"/>
    <w:pPr>
      <w:tabs>
        <w:tab w:val="center" w:pos="4419"/>
        <w:tab w:val="right" w:pos="8838"/>
      </w:tabs>
    </w:pPr>
  </w:style>
  <w:style w:type="paragraph" w:styleId="Rodap">
    <w:name w:val="footer"/>
    <w:basedOn w:val="Normal"/>
    <w:link w:val="RodapChar"/>
    <w:uiPriority w:val="99"/>
    <w:rsid w:val="006C47B1"/>
    <w:pPr>
      <w:tabs>
        <w:tab w:val="center" w:pos="4419"/>
        <w:tab w:val="right" w:pos="8838"/>
      </w:tabs>
    </w:pPr>
  </w:style>
  <w:style w:type="character" w:styleId="Hyperlink">
    <w:name w:val="Hyperlink"/>
    <w:basedOn w:val="Fontepargpadro"/>
    <w:rsid w:val="006C47B1"/>
    <w:rPr>
      <w:color w:val="0000FF"/>
      <w:u w:val="single"/>
    </w:rPr>
  </w:style>
  <w:style w:type="paragraph" w:styleId="Recuodecorpodetexto">
    <w:name w:val="Body Text Indent"/>
    <w:basedOn w:val="Normal"/>
    <w:rsid w:val="006C47B1"/>
    <w:pPr>
      <w:ind w:firstLine="708"/>
    </w:pPr>
    <w:rPr>
      <w:sz w:val="24"/>
    </w:rPr>
  </w:style>
  <w:style w:type="paragraph" w:styleId="Corpodetexto">
    <w:name w:val="Body Text"/>
    <w:basedOn w:val="Normal"/>
    <w:rsid w:val="006C47B1"/>
    <w:rPr>
      <w:sz w:val="24"/>
    </w:rPr>
  </w:style>
  <w:style w:type="paragraph" w:styleId="Corpodetexto2">
    <w:name w:val="Body Text 2"/>
    <w:basedOn w:val="Normal"/>
    <w:rsid w:val="006C47B1"/>
    <w:pPr>
      <w:jc w:val="both"/>
    </w:pPr>
    <w:rPr>
      <w:sz w:val="24"/>
    </w:rPr>
  </w:style>
  <w:style w:type="paragraph" w:styleId="Corpodetexto3">
    <w:name w:val="Body Text 3"/>
    <w:basedOn w:val="Normal"/>
    <w:rsid w:val="006C47B1"/>
    <w:pPr>
      <w:jc w:val="both"/>
    </w:pPr>
  </w:style>
  <w:style w:type="paragraph" w:styleId="Textodebalo">
    <w:name w:val="Balloon Text"/>
    <w:basedOn w:val="Normal"/>
    <w:link w:val="TextodebaloChar"/>
    <w:rsid w:val="00B34C4E"/>
    <w:rPr>
      <w:rFonts w:ascii="Tahoma" w:hAnsi="Tahoma" w:cs="Tahoma"/>
      <w:sz w:val="16"/>
      <w:szCs w:val="16"/>
    </w:rPr>
  </w:style>
  <w:style w:type="character" w:customStyle="1" w:styleId="TextodebaloChar">
    <w:name w:val="Texto de balão Char"/>
    <w:basedOn w:val="Fontepargpadro"/>
    <w:link w:val="Textodebalo"/>
    <w:rsid w:val="00B34C4E"/>
    <w:rPr>
      <w:rFonts w:ascii="Tahoma" w:hAnsi="Tahoma" w:cs="Tahoma"/>
      <w:sz w:val="16"/>
      <w:szCs w:val="16"/>
    </w:rPr>
  </w:style>
  <w:style w:type="paragraph" w:styleId="PargrafodaLista">
    <w:name w:val="List Paragraph"/>
    <w:basedOn w:val="Normal"/>
    <w:uiPriority w:val="34"/>
    <w:qFormat/>
    <w:rsid w:val="00B34C4E"/>
    <w:pPr>
      <w:ind w:left="720"/>
      <w:contextualSpacing/>
    </w:pPr>
  </w:style>
  <w:style w:type="character" w:customStyle="1" w:styleId="CabealhoChar">
    <w:name w:val="Cabeçalho Char"/>
    <w:basedOn w:val="Fontepargpadro"/>
    <w:link w:val="Cabealho"/>
    <w:uiPriority w:val="99"/>
    <w:rsid w:val="005060D4"/>
  </w:style>
  <w:style w:type="character" w:customStyle="1" w:styleId="RodapChar">
    <w:name w:val="Rodapé Char"/>
    <w:basedOn w:val="Fontepargpadro"/>
    <w:link w:val="Rodap"/>
    <w:uiPriority w:val="99"/>
    <w:rsid w:val="005060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5806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Ao Engº Ronaldo de Almeida Jares</vt:lpstr>
    </vt:vector>
  </TitlesOfParts>
  <Company>ENGEMIN</Company>
  <LinksUpToDate>false</LinksUpToDate>
  <CharactersWithSpaces>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Engº Ronaldo de Almeida Jares</dc:title>
  <dc:subject/>
  <dc:creator>ENGEMIN</dc:creator>
  <cp:keywords/>
  <cp:lastModifiedBy>_TEC02</cp:lastModifiedBy>
  <cp:revision>2</cp:revision>
  <cp:lastPrinted>2011-03-25T19:39:00Z</cp:lastPrinted>
  <dcterms:created xsi:type="dcterms:W3CDTF">2012-02-03T15:28:00Z</dcterms:created>
  <dcterms:modified xsi:type="dcterms:W3CDTF">2012-02-03T15:28:00Z</dcterms:modified>
</cp:coreProperties>
</file>